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C4" w:rsidRPr="00B81E67" w:rsidRDefault="005527C4" w:rsidP="00B81E67">
      <w:pPr>
        <w:pStyle w:val="StandardWeb"/>
        <w:spacing w:before="120"/>
        <w:rPr>
          <w:rFonts w:ascii="Arial" w:hAnsi="Arial" w:cs="Arial"/>
          <w:color w:val="000000"/>
          <w:sz w:val="22"/>
          <w:szCs w:val="22"/>
        </w:rPr>
      </w:pPr>
      <w:r w:rsidRPr="00B81E67">
        <w:rPr>
          <w:rFonts w:ascii="Arial" w:hAnsi="Arial" w:cs="Arial"/>
          <w:b/>
          <w:bCs/>
          <w:color w:val="000000"/>
          <w:sz w:val="22"/>
          <w:szCs w:val="22"/>
        </w:rPr>
        <w:t>Drei Fragen</w:t>
      </w:r>
      <w:r w:rsidRPr="00B81E67">
        <w:rPr>
          <w:rFonts w:ascii="Arial" w:hAnsi="Arial" w:cs="Arial"/>
          <w:b/>
          <w:bCs/>
          <w:color w:val="000000"/>
          <w:sz w:val="22"/>
          <w:szCs w:val="22"/>
        </w:rPr>
        <w:t xml:space="preserve"> an Xavier </w:t>
      </w:r>
      <w:proofErr w:type="spellStart"/>
      <w:r w:rsidRPr="00B81E67">
        <w:rPr>
          <w:rFonts w:ascii="Arial" w:hAnsi="Arial" w:cs="Arial"/>
          <w:b/>
          <w:bCs/>
          <w:color w:val="000000"/>
          <w:sz w:val="22"/>
          <w:szCs w:val="22"/>
        </w:rPr>
        <w:t>Plassat</w:t>
      </w:r>
      <w:proofErr w:type="spellEnd"/>
      <w:r w:rsidRPr="00B81E67">
        <w:rPr>
          <w:rFonts w:ascii="Arial" w:hAnsi="Arial" w:cs="Arial"/>
          <w:b/>
          <w:bCs/>
          <w:color w:val="000000"/>
          <w:sz w:val="22"/>
          <w:szCs w:val="22"/>
        </w:rPr>
        <w:t xml:space="preserve"> </w:t>
      </w:r>
    </w:p>
    <w:p w:rsidR="005527C4" w:rsidRPr="00B81E67" w:rsidRDefault="005527C4" w:rsidP="00B81E67">
      <w:pPr>
        <w:pStyle w:val="StandardWeb"/>
        <w:spacing w:before="120"/>
        <w:rPr>
          <w:rFonts w:ascii="Arial" w:hAnsi="Arial" w:cs="Arial"/>
          <w:color w:val="000000"/>
          <w:sz w:val="22"/>
          <w:szCs w:val="22"/>
        </w:rPr>
      </w:pPr>
    </w:p>
    <w:p w:rsidR="005527C4" w:rsidRPr="00B81E67" w:rsidRDefault="005527C4" w:rsidP="00B81E67">
      <w:pPr>
        <w:pStyle w:val="StandardWeb"/>
        <w:spacing w:before="120"/>
        <w:rPr>
          <w:rFonts w:ascii="Arial" w:hAnsi="Arial" w:cs="Arial"/>
          <w:sz w:val="22"/>
          <w:szCs w:val="22"/>
        </w:rPr>
      </w:pPr>
      <w:bookmarkStart w:id="0" w:name="_GoBack"/>
      <w:r w:rsidRPr="00B81E67">
        <w:rPr>
          <w:rFonts w:ascii="Arial" w:hAnsi="Arial" w:cs="Arial"/>
          <w:color w:val="000000"/>
          <w:sz w:val="22"/>
          <w:szCs w:val="22"/>
        </w:rPr>
        <w:t xml:space="preserve">Seit fast 30 Jahren </w:t>
      </w:r>
      <w:r w:rsidRPr="00B81E67">
        <w:rPr>
          <w:rFonts w:ascii="Arial" w:hAnsi="Arial" w:cs="Arial"/>
          <w:color w:val="000000"/>
          <w:sz w:val="22"/>
          <w:szCs w:val="22"/>
        </w:rPr>
        <w:t xml:space="preserve">setzt sich </w:t>
      </w:r>
      <w:r w:rsidRPr="00B81E67">
        <w:rPr>
          <w:rFonts w:ascii="Arial" w:hAnsi="Arial" w:cs="Arial"/>
          <w:color w:val="000000"/>
          <w:sz w:val="22"/>
          <w:szCs w:val="22"/>
        </w:rPr>
        <w:t xml:space="preserve">der französische Dominikaner Xavier </w:t>
      </w:r>
      <w:proofErr w:type="spellStart"/>
      <w:r w:rsidRPr="00B81E67">
        <w:rPr>
          <w:rFonts w:ascii="Arial" w:hAnsi="Arial" w:cs="Arial"/>
          <w:color w:val="000000"/>
          <w:sz w:val="22"/>
          <w:szCs w:val="22"/>
        </w:rPr>
        <w:t>Plassat</w:t>
      </w:r>
      <w:proofErr w:type="spellEnd"/>
      <w:r w:rsidRPr="00B81E67">
        <w:rPr>
          <w:rFonts w:ascii="Arial" w:hAnsi="Arial" w:cs="Arial"/>
          <w:color w:val="000000"/>
          <w:sz w:val="22"/>
          <w:szCs w:val="22"/>
        </w:rPr>
        <w:t xml:space="preserve"> in der südlichen Amazonasregion </w:t>
      </w:r>
      <w:r w:rsidRPr="00B81E67">
        <w:rPr>
          <w:rFonts w:ascii="Arial" w:hAnsi="Arial" w:cs="Arial"/>
          <w:color w:val="000000"/>
          <w:sz w:val="22"/>
          <w:szCs w:val="22"/>
        </w:rPr>
        <w:t>für die Befreiung von Sklaven ein</w:t>
      </w:r>
      <w:r w:rsidRPr="00B81E67">
        <w:rPr>
          <w:rFonts w:ascii="Arial" w:hAnsi="Arial" w:cs="Arial"/>
          <w:color w:val="000000"/>
          <w:sz w:val="22"/>
          <w:szCs w:val="22"/>
        </w:rPr>
        <w:t xml:space="preserve">. </w:t>
      </w:r>
      <w:bookmarkEnd w:id="0"/>
      <w:r w:rsidRPr="00B81E67">
        <w:rPr>
          <w:rFonts w:ascii="Arial" w:hAnsi="Arial" w:cs="Arial"/>
          <w:color w:val="000000"/>
          <w:sz w:val="22"/>
          <w:szCs w:val="22"/>
        </w:rPr>
        <w:t xml:space="preserve">Die </w:t>
      </w:r>
      <w:r w:rsidRPr="00B81E67">
        <w:rPr>
          <w:rFonts w:ascii="Arial" w:hAnsi="Arial" w:cs="Arial"/>
          <w:color w:val="000000"/>
          <w:sz w:val="22"/>
          <w:szCs w:val="22"/>
        </w:rPr>
        <w:t xml:space="preserve">Sklaverei </w:t>
      </w:r>
      <w:r w:rsidRPr="00B81E67">
        <w:rPr>
          <w:rFonts w:ascii="Arial" w:hAnsi="Arial" w:cs="Arial"/>
          <w:color w:val="000000"/>
          <w:sz w:val="22"/>
          <w:szCs w:val="22"/>
        </w:rPr>
        <w:t xml:space="preserve">wurde </w:t>
      </w:r>
      <w:r w:rsidRPr="00B81E67">
        <w:rPr>
          <w:rFonts w:ascii="Arial" w:hAnsi="Arial" w:cs="Arial"/>
          <w:color w:val="000000"/>
          <w:sz w:val="22"/>
          <w:szCs w:val="22"/>
        </w:rPr>
        <w:t xml:space="preserve">in Brasilien </w:t>
      </w:r>
      <w:r w:rsidRPr="00B81E67">
        <w:rPr>
          <w:rFonts w:ascii="Arial" w:hAnsi="Arial" w:cs="Arial"/>
          <w:color w:val="000000"/>
          <w:sz w:val="22"/>
          <w:szCs w:val="22"/>
        </w:rPr>
        <w:t>zwar offiziell bereits im Jahre 1888 abgeschafft. Doch seit 1995 wurden in Brasilien nicht weniger als 52.000 Menschen aus der Zwangsarbeit befreit.</w:t>
      </w:r>
    </w:p>
    <w:p w:rsidR="005527C4" w:rsidRPr="00B81E67" w:rsidRDefault="005527C4" w:rsidP="00B81E67">
      <w:pPr>
        <w:pStyle w:val="StandardWeb"/>
        <w:spacing w:before="120"/>
        <w:rPr>
          <w:rFonts w:ascii="Arial" w:hAnsi="Arial" w:cs="Arial"/>
          <w:color w:val="000000"/>
          <w:sz w:val="22"/>
          <w:szCs w:val="22"/>
        </w:rPr>
      </w:pPr>
    </w:p>
    <w:p w:rsidR="005527C4" w:rsidRPr="00B81E67" w:rsidRDefault="005527C4" w:rsidP="00B81E67">
      <w:pPr>
        <w:pStyle w:val="StandardWeb"/>
        <w:spacing w:before="120"/>
        <w:rPr>
          <w:rFonts w:ascii="Arial" w:hAnsi="Arial" w:cs="Arial"/>
          <w:i/>
          <w:color w:val="000000"/>
          <w:sz w:val="22"/>
          <w:szCs w:val="22"/>
        </w:rPr>
      </w:pPr>
      <w:r w:rsidRPr="00B81E67">
        <w:rPr>
          <w:rFonts w:ascii="Arial" w:hAnsi="Arial" w:cs="Arial"/>
          <w:b/>
          <w:bCs/>
          <w:i/>
          <w:color w:val="000000"/>
          <w:sz w:val="22"/>
          <w:szCs w:val="22"/>
        </w:rPr>
        <w:t>Was verstehen wir eigentlich unter einem Sklaven?</w:t>
      </w:r>
    </w:p>
    <w:p w:rsidR="005527C4" w:rsidRPr="00B81E67" w:rsidRDefault="005527C4" w:rsidP="00B81E67">
      <w:pPr>
        <w:pStyle w:val="StandardWeb"/>
        <w:spacing w:before="120"/>
        <w:rPr>
          <w:rFonts w:ascii="Arial" w:hAnsi="Arial" w:cs="Arial"/>
          <w:color w:val="000000"/>
          <w:sz w:val="22"/>
          <w:szCs w:val="22"/>
        </w:rPr>
      </w:pPr>
      <w:r w:rsidRPr="00B81E67">
        <w:rPr>
          <w:rFonts w:ascii="Arial" w:hAnsi="Arial" w:cs="Arial"/>
          <w:b/>
          <w:iCs/>
          <w:color w:val="000000"/>
          <w:sz w:val="22"/>
          <w:szCs w:val="22"/>
        </w:rPr>
        <w:t xml:space="preserve">Xavier </w:t>
      </w:r>
      <w:proofErr w:type="spellStart"/>
      <w:r w:rsidRPr="00B81E67">
        <w:rPr>
          <w:rFonts w:ascii="Arial" w:hAnsi="Arial" w:cs="Arial"/>
          <w:b/>
          <w:iCs/>
          <w:color w:val="000000"/>
          <w:sz w:val="22"/>
          <w:szCs w:val="22"/>
        </w:rPr>
        <w:t>Plassat</w:t>
      </w:r>
      <w:proofErr w:type="spellEnd"/>
      <w:r w:rsidRPr="00B81E67">
        <w:rPr>
          <w:rFonts w:ascii="Arial" w:hAnsi="Arial" w:cs="Arial"/>
          <w:b/>
          <w:iCs/>
          <w:color w:val="000000"/>
          <w:sz w:val="22"/>
          <w:szCs w:val="22"/>
        </w:rPr>
        <w:t>:</w:t>
      </w:r>
      <w:r w:rsidRPr="00B81E67">
        <w:rPr>
          <w:rFonts w:ascii="Arial" w:hAnsi="Arial" w:cs="Arial"/>
          <w:iCs/>
          <w:color w:val="000000"/>
          <w:sz w:val="22"/>
          <w:szCs w:val="22"/>
        </w:rPr>
        <w:t xml:space="preserve"> Z</w:t>
      </w:r>
      <w:r w:rsidRPr="00B81E67">
        <w:rPr>
          <w:rFonts w:ascii="Arial" w:hAnsi="Arial" w:cs="Arial"/>
          <w:iCs/>
          <w:color w:val="000000"/>
          <w:sz w:val="22"/>
          <w:szCs w:val="22"/>
        </w:rPr>
        <w:t>u allen Zeiten</w:t>
      </w:r>
      <w:r w:rsidRPr="00B81E67">
        <w:rPr>
          <w:rFonts w:ascii="Arial" w:hAnsi="Arial" w:cs="Arial"/>
          <w:iCs/>
          <w:color w:val="000000"/>
          <w:sz w:val="22"/>
          <w:szCs w:val="22"/>
        </w:rPr>
        <w:t>,</w:t>
      </w:r>
      <w:r w:rsidRPr="00B81E67">
        <w:rPr>
          <w:rFonts w:ascii="Arial" w:hAnsi="Arial" w:cs="Arial"/>
          <w:iCs/>
          <w:color w:val="000000"/>
          <w:sz w:val="22"/>
          <w:szCs w:val="22"/>
        </w:rPr>
        <w:t xml:space="preserve"> in allen Zivilisationen und </w:t>
      </w:r>
      <w:r w:rsidRPr="00B81E67">
        <w:rPr>
          <w:rFonts w:ascii="Arial" w:hAnsi="Arial" w:cs="Arial"/>
          <w:iCs/>
          <w:color w:val="000000"/>
          <w:sz w:val="22"/>
          <w:szCs w:val="22"/>
        </w:rPr>
        <w:t xml:space="preserve">an allen </w:t>
      </w:r>
      <w:r w:rsidRPr="00B81E67">
        <w:rPr>
          <w:rFonts w:ascii="Arial" w:hAnsi="Arial" w:cs="Arial"/>
          <w:iCs/>
          <w:color w:val="000000"/>
          <w:sz w:val="22"/>
          <w:szCs w:val="22"/>
        </w:rPr>
        <w:t>Orten ist</w:t>
      </w:r>
      <w:r w:rsidRPr="00B81E67">
        <w:rPr>
          <w:rFonts w:ascii="Arial" w:hAnsi="Arial" w:cs="Arial"/>
          <w:iCs/>
          <w:color w:val="000000"/>
          <w:sz w:val="22"/>
          <w:szCs w:val="22"/>
        </w:rPr>
        <w:t xml:space="preserve"> ein Sklave </w:t>
      </w:r>
      <w:r w:rsidRPr="00B81E67">
        <w:rPr>
          <w:rFonts w:ascii="Arial" w:hAnsi="Arial" w:cs="Arial"/>
          <w:iCs/>
          <w:color w:val="000000"/>
          <w:sz w:val="22"/>
          <w:szCs w:val="22"/>
        </w:rPr>
        <w:t xml:space="preserve">eine Person, der man das Recht entzogen hat, ein Mensch zu sein. Man behandelt </w:t>
      </w:r>
      <w:r w:rsidRPr="00B81E67">
        <w:rPr>
          <w:rFonts w:ascii="Arial" w:hAnsi="Arial" w:cs="Arial"/>
          <w:iCs/>
          <w:color w:val="000000"/>
          <w:sz w:val="22"/>
          <w:szCs w:val="22"/>
        </w:rPr>
        <w:t xml:space="preserve">ihn </w:t>
      </w:r>
      <w:r w:rsidRPr="00B81E67">
        <w:rPr>
          <w:rFonts w:ascii="Arial" w:hAnsi="Arial" w:cs="Arial"/>
          <w:iCs/>
          <w:color w:val="000000"/>
          <w:sz w:val="22"/>
          <w:szCs w:val="22"/>
        </w:rPr>
        <w:t xml:space="preserve">wie einen Sache, die man wegwerfen kann, die man von einem Ort zum nächsten schleppen kann, die man zwingt, zu arbeiten, zu produzieren, bis sie ausgezehrt ist. Man behandelt </w:t>
      </w:r>
      <w:r w:rsidRPr="00B81E67">
        <w:rPr>
          <w:rFonts w:ascii="Arial" w:hAnsi="Arial" w:cs="Arial"/>
          <w:iCs/>
          <w:color w:val="000000"/>
          <w:sz w:val="22"/>
          <w:szCs w:val="22"/>
        </w:rPr>
        <w:t>ihn</w:t>
      </w:r>
      <w:r w:rsidRPr="00B81E67">
        <w:rPr>
          <w:rFonts w:ascii="Arial" w:hAnsi="Arial" w:cs="Arial"/>
          <w:iCs/>
          <w:color w:val="000000"/>
          <w:sz w:val="22"/>
          <w:szCs w:val="22"/>
        </w:rPr>
        <w:t xml:space="preserve"> wie eine Sache.</w:t>
      </w:r>
    </w:p>
    <w:p w:rsidR="005527C4" w:rsidRPr="00B81E67" w:rsidRDefault="005527C4" w:rsidP="00B81E67">
      <w:pPr>
        <w:pStyle w:val="StandardWeb"/>
        <w:spacing w:before="120"/>
        <w:rPr>
          <w:rFonts w:ascii="Arial" w:hAnsi="Arial" w:cs="Arial"/>
          <w:color w:val="000000"/>
          <w:sz w:val="22"/>
          <w:szCs w:val="22"/>
        </w:rPr>
      </w:pPr>
    </w:p>
    <w:p w:rsidR="005527C4" w:rsidRPr="00B81E67" w:rsidRDefault="005527C4" w:rsidP="00B81E67">
      <w:pPr>
        <w:pStyle w:val="StandardWeb"/>
        <w:spacing w:before="120"/>
        <w:rPr>
          <w:rFonts w:ascii="Arial" w:hAnsi="Arial" w:cs="Arial"/>
          <w:i/>
          <w:color w:val="000000"/>
          <w:sz w:val="22"/>
          <w:szCs w:val="22"/>
        </w:rPr>
      </w:pPr>
      <w:r w:rsidRPr="00B81E67">
        <w:rPr>
          <w:rFonts w:ascii="Arial" w:hAnsi="Arial" w:cs="Arial"/>
          <w:b/>
          <w:bCs/>
          <w:i/>
          <w:color w:val="000000"/>
          <w:sz w:val="22"/>
          <w:szCs w:val="22"/>
        </w:rPr>
        <w:t>Wer ist denn eigentlich besonders gefährdet, in eine sklavenähnliche Abhängigkeit zu geraten?</w:t>
      </w:r>
    </w:p>
    <w:p w:rsidR="005527C4" w:rsidRPr="00B81E67" w:rsidRDefault="005527C4" w:rsidP="00B81E67">
      <w:pPr>
        <w:pStyle w:val="StandardWeb"/>
        <w:spacing w:before="120"/>
        <w:rPr>
          <w:rFonts w:ascii="Arial" w:hAnsi="Arial" w:cs="Arial"/>
          <w:color w:val="000000"/>
          <w:sz w:val="22"/>
          <w:szCs w:val="22"/>
        </w:rPr>
      </w:pPr>
      <w:proofErr w:type="spellStart"/>
      <w:r w:rsidRPr="00B81E67">
        <w:rPr>
          <w:rFonts w:ascii="Arial" w:hAnsi="Arial" w:cs="Arial"/>
          <w:b/>
          <w:iCs/>
          <w:color w:val="000000"/>
          <w:sz w:val="22"/>
          <w:szCs w:val="22"/>
        </w:rPr>
        <w:t>Plassat</w:t>
      </w:r>
      <w:proofErr w:type="spellEnd"/>
      <w:r w:rsidRPr="00B81E67">
        <w:rPr>
          <w:rFonts w:ascii="Arial" w:hAnsi="Arial" w:cs="Arial"/>
          <w:b/>
          <w:iCs/>
          <w:color w:val="000000"/>
          <w:sz w:val="22"/>
          <w:szCs w:val="22"/>
        </w:rPr>
        <w:t>:</w:t>
      </w:r>
      <w:r w:rsidRPr="00B81E67">
        <w:rPr>
          <w:rFonts w:ascii="Arial" w:hAnsi="Arial" w:cs="Arial"/>
          <w:iCs/>
          <w:color w:val="000000"/>
          <w:sz w:val="22"/>
          <w:szCs w:val="22"/>
        </w:rPr>
        <w:t xml:space="preserve"> </w:t>
      </w:r>
      <w:r w:rsidRPr="00B81E67">
        <w:rPr>
          <w:rFonts w:ascii="Arial" w:hAnsi="Arial" w:cs="Arial"/>
          <w:iCs/>
          <w:color w:val="000000"/>
          <w:sz w:val="22"/>
          <w:szCs w:val="22"/>
        </w:rPr>
        <w:t xml:space="preserve">Hier auf dem Land sind </w:t>
      </w:r>
      <w:proofErr w:type="gramStart"/>
      <w:r w:rsidRPr="00B81E67">
        <w:rPr>
          <w:rFonts w:ascii="Arial" w:hAnsi="Arial" w:cs="Arial"/>
          <w:iCs/>
          <w:color w:val="000000"/>
          <w:sz w:val="22"/>
          <w:szCs w:val="22"/>
        </w:rPr>
        <w:t>das</w:t>
      </w:r>
      <w:proofErr w:type="gramEnd"/>
      <w:r w:rsidRPr="00B81E67">
        <w:rPr>
          <w:rFonts w:ascii="Arial" w:hAnsi="Arial" w:cs="Arial"/>
          <w:iCs/>
          <w:color w:val="000000"/>
          <w:sz w:val="22"/>
          <w:szCs w:val="22"/>
        </w:rPr>
        <w:t xml:space="preserve"> Landarbeiter, die von de</w:t>
      </w:r>
      <w:r w:rsidRPr="00B81E67">
        <w:rPr>
          <w:rFonts w:ascii="Arial" w:hAnsi="Arial" w:cs="Arial"/>
          <w:iCs/>
          <w:color w:val="000000"/>
          <w:sz w:val="22"/>
          <w:szCs w:val="22"/>
        </w:rPr>
        <w:t xml:space="preserve">r </w:t>
      </w:r>
      <w:r w:rsidRPr="00B81E67">
        <w:rPr>
          <w:rFonts w:ascii="Arial" w:hAnsi="Arial" w:cs="Arial"/>
          <w:iCs/>
          <w:color w:val="000000"/>
          <w:sz w:val="22"/>
          <w:szCs w:val="22"/>
        </w:rPr>
        <w:t xml:space="preserve">kleinen </w:t>
      </w:r>
      <w:r w:rsidRPr="00B81E67">
        <w:rPr>
          <w:rFonts w:ascii="Arial" w:hAnsi="Arial" w:cs="Arial"/>
          <w:iCs/>
          <w:color w:val="000000"/>
          <w:sz w:val="22"/>
          <w:szCs w:val="22"/>
        </w:rPr>
        <w:t>Fläche</w:t>
      </w:r>
      <w:r w:rsidRPr="00B81E67">
        <w:rPr>
          <w:rFonts w:ascii="Arial" w:hAnsi="Arial" w:cs="Arial"/>
          <w:iCs/>
          <w:color w:val="000000"/>
          <w:sz w:val="22"/>
          <w:szCs w:val="22"/>
        </w:rPr>
        <w:t xml:space="preserve">, das sie haben, nicht überleben können. Oder die, die erst gar kein Land haben, und das ist die Mehrheit der befreiten Sklaven. </w:t>
      </w:r>
      <w:r w:rsidRPr="00B81E67">
        <w:rPr>
          <w:rFonts w:ascii="Arial" w:hAnsi="Arial" w:cs="Arial"/>
          <w:iCs/>
          <w:color w:val="000000"/>
          <w:sz w:val="22"/>
          <w:szCs w:val="22"/>
        </w:rPr>
        <w:t>Es handelt sich</w:t>
      </w:r>
      <w:r w:rsidRPr="00B81E67">
        <w:rPr>
          <w:rFonts w:ascii="Arial" w:hAnsi="Arial" w:cs="Arial"/>
          <w:iCs/>
          <w:color w:val="000000"/>
          <w:sz w:val="22"/>
          <w:szCs w:val="22"/>
        </w:rPr>
        <w:t xml:space="preserve"> vor allem </w:t>
      </w:r>
      <w:r w:rsidRPr="00B81E67">
        <w:rPr>
          <w:rFonts w:ascii="Arial" w:hAnsi="Arial" w:cs="Arial"/>
          <w:iCs/>
          <w:color w:val="000000"/>
          <w:sz w:val="22"/>
          <w:szCs w:val="22"/>
        </w:rPr>
        <w:t xml:space="preserve">um die Landlosen, die auf den Feldern </w:t>
      </w:r>
      <w:r w:rsidRPr="00B81E67">
        <w:rPr>
          <w:rFonts w:ascii="Arial" w:hAnsi="Arial" w:cs="Arial"/>
          <w:iCs/>
          <w:color w:val="000000"/>
          <w:sz w:val="22"/>
          <w:szCs w:val="22"/>
        </w:rPr>
        <w:t>anderer arbeiten müssen. Das sind Handlanger, Tagelöhner.</w:t>
      </w:r>
    </w:p>
    <w:p w:rsidR="005527C4" w:rsidRPr="00B81E67" w:rsidRDefault="005527C4" w:rsidP="00B81E67">
      <w:pPr>
        <w:pStyle w:val="StandardWeb"/>
        <w:spacing w:before="120"/>
        <w:rPr>
          <w:rFonts w:ascii="Arial" w:hAnsi="Arial" w:cs="Arial"/>
          <w:color w:val="000000"/>
          <w:sz w:val="22"/>
          <w:szCs w:val="22"/>
        </w:rPr>
      </w:pPr>
    </w:p>
    <w:p w:rsidR="005527C4" w:rsidRPr="00B81E67" w:rsidRDefault="005527C4" w:rsidP="00B81E67">
      <w:pPr>
        <w:pStyle w:val="StandardWeb"/>
        <w:spacing w:before="120"/>
        <w:rPr>
          <w:rFonts w:ascii="Arial" w:hAnsi="Arial" w:cs="Arial"/>
          <w:i/>
          <w:color w:val="000000"/>
          <w:sz w:val="22"/>
          <w:szCs w:val="22"/>
        </w:rPr>
      </w:pPr>
      <w:r w:rsidRPr="00B81E67">
        <w:rPr>
          <w:rFonts w:ascii="Arial" w:hAnsi="Arial" w:cs="Arial"/>
          <w:b/>
          <w:bCs/>
          <w:i/>
          <w:color w:val="000000"/>
          <w:sz w:val="22"/>
          <w:szCs w:val="22"/>
        </w:rPr>
        <w:t>Können Sie uns eine typische Situation schildern, in der als Sklaven gehaltene Menschen leben müssen?</w:t>
      </w:r>
    </w:p>
    <w:p w:rsidR="009177DD" w:rsidRPr="00B81E67" w:rsidRDefault="005527C4" w:rsidP="00B81E67">
      <w:pPr>
        <w:pStyle w:val="StandardWeb"/>
        <w:spacing w:before="120"/>
        <w:rPr>
          <w:rFonts w:ascii="Arial" w:hAnsi="Arial" w:cs="Arial"/>
          <w:iCs/>
          <w:color w:val="000000"/>
          <w:sz w:val="22"/>
          <w:szCs w:val="22"/>
        </w:rPr>
      </w:pPr>
      <w:proofErr w:type="spellStart"/>
      <w:r w:rsidRPr="00B81E67">
        <w:rPr>
          <w:rFonts w:ascii="Arial" w:hAnsi="Arial" w:cs="Arial"/>
          <w:b/>
          <w:iCs/>
          <w:color w:val="000000"/>
          <w:sz w:val="22"/>
          <w:szCs w:val="22"/>
        </w:rPr>
        <w:t>Plassat</w:t>
      </w:r>
      <w:proofErr w:type="spellEnd"/>
      <w:r w:rsidRPr="00B81E67">
        <w:rPr>
          <w:rFonts w:ascii="Arial" w:hAnsi="Arial" w:cs="Arial"/>
          <w:b/>
          <w:iCs/>
          <w:color w:val="000000"/>
          <w:sz w:val="22"/>
          <w:szCs w:val="22"/>
        </w:rPr>
        <w:t>:</w:t>
      </w:r>
      <w:r w:rsidRPr="00B81E67">
        <w:rPr>
          <w:rFonts w:ascii="Arial" w:hAnsi="Arial" w:cs="Arial"/>
          <w:iCs/>
          <w:color w:val="000000"/>
          <w:sz w:val="22"/>
          <w:szCs w:val="22"/>
        </w:rPr>
        <w:t xml:space="preserve"> Da gab es eine Situation in einem Kuhstall. Inmitten des Tiermistes lag eine Matratze auf dem Bode</w:t>
      </w:r>
      <w:r w:rsidRPr="00B81E67">
        <w:rPr>
          <w:rFonts w:ascii="Arial" w:hAnsi="Arial" w:cs="Arial"/>
          <w:iCs/>
          <w:color w:val="000000"/>
          <w:sz w:val="22"/>
          <w:szCs w:val="22"/>
        </w:rPr>
        <w:t>n</w:t>
      </w:r>
      <w:r w:rsidRPr="00B81E67">
        <w:rPr>
          <w:rFonts w:ascii="Arial" w:hAnsi="Arial" w:cs="Arial"/>
          <w:iCs/>
          <w:color w:val="000000"/>
          <w:sz w:val="22"/>
          <w:szCs w:val="22"/>
        </w:rPr>
        <w:t>, auf der eine ganze Familie lag. Kinder waren dabei, die wohl nicht arbeiten mussten, aber sie wohnten dort, mitten in einem Kuhstall voll Mist.</w:t>
      </w:r>
    </w:p>
    <w:p w:rsidR="00B81E67" w:rsidRPr="00B81E67" w:rsidRDefault="00B81E67" w:rsidP="00B81E67">
      <w:pPr>
        <w:pStyle w:val="StandardWeb"/>
        <w:spacing w:before="120"/>
        <w:rPr>
          <w:rFonts w:ascii="Arial" w:hAnsi="Arial" w:cs="Arial"/>
          <w:color w:val="000000"/>
          <w:sz w:val="22"/>
          <w:szCs w:val="22"/>
        </w:rPr>
      </w:pPr>
    </w:p>
    <w:p w:rsidR="00B81E67" w:rsidRDefault="00B81E67" w:rsidP="00B81E67">
      <w:pPr>
        <w:pStyle w:val="StandardWeb"/>
        <w:spacing w:before="120"/>
        <w:rPr>
          <w:rFonts w:ascii="Arial" w:hAnsi="Arial" w:cs="Arial"/>
          <w:color w:val="000000"/>
          <w:sz w:val="22"/>
          <w:szCs w:val="22"/>
        </w:rPr>
      </w:pPr>
      <w:r>
        <w:rPr>
          <w:rFonts w:ascii="Arial" w:hAnsi="Arial" w:cs="Arial"/>
          <w:color w:val="000000"/>
          <w:sz w:val="22"/>
          <w:szCs w:val="22"/>
        </w:rPr>
        <w:t>Interview: Thomas Milz</w:t>
      </w:r>
    </w:p>
    <w:p w:rsidR="00B81E67" w:rsidRPr="00796256" w:rsidRDefault="00B81E67" w:rsidP="00B81E67">
      <w:pPr>
        <w:pStyle w:val="StandardWeb"/>
        <w:spacing w:before="120"/>
        <w:rPr>
          <w:rFonts w:ascii="Arial" w:hAnsi="Arial" w:cs="Arial"/>
          <w:sz w:val="22"/>
          <w:szCs w:val="22"/>
        </w:rPr>
      </w:pPr>
    </w:p>
    <w:p w:rsidR="00B81E67" w:rsidRPr="00796256" w:rsidRDefault="00B81E67" w:rsidP="00B81E67">
      <w:pPr>
        <w:spacing w:before="120" w:after="0"/>
        <w:rPr>
          <w:rFonts w:ascii="Arial" w:hAnsi="Arial" w:cs="Arial"/>
        </w:rPr>
      </w:pPr>
      <w:r w:rsidRPr="00796256">
        <w:rPr>
          <w:rFonts w:ascii="Arial" w:hAnsi="Arial" w:cs="Arial"/>
          <w:b/>
          <w:bCs/>
        </w:rPr>
        <w:t>„Faire Arbeit. Würde. Helfen.“ – Die Adveniat-Weihnachtsaktion 2017</w:t>
      </w:r>
    </w:p>
    <w:p w:rsidR="00B81E67" w:rsidRPr="00B81E67" w:rsidRDefault="00B81E67" w:rsidP="00B81E67">
      <w:pPr>
        <w:spacing w:before="120" w:after="0"/>
        <w:rPr>
          <w:rFonts w:ascii="Arial" w:hAnsi="Arial" w:cs="Arial"/>
          <w:sz w:val="20"/>
          <w:szCs w:val="20"/>
        </w:rPr>
      </w:pPr>
      <w:r w:rsidRPr="00AE4703">
        <w:rPr>
          <w:rFonts w:ascii="Arial" w:hAnsi="Arial" w:cs="Arial"/>
          <w:i/>
          <w:sz w:val="20"/>
          <w:szCs w:val="20"/>
        </w:rPr>
        <w:t xml:space="preserve">Unter dem Motto „Faire Arbeit. Würde. Helfen.“ stellt das </w:t>
      </w:r>
      <w:r w:rsidRPr="00AE4703">
        <w:rPr>
          <w:rFonts w:ascii="Arial" w:hAnsi="Arial" w:cs="Arial"/>
          <w:i/>
          <w:kern w:val="1"/>
          <w:sz w:val="20"/>
          <w:szCs w:val="20"/>
          <w:lang w:eastAsia="ar-SA"/>
        </w:rPr>
        <w:t>Lateinamerika-Hilfswerk Adveniat</w:t>
      </w:r>
      <w:r w:rsidRPr="00AE4703">
        <w:rPr>
          <w:rFonts w:ascii="Arial" w:hAnsi="Arial" w:cs="Arial"/>
          <w:i/>
          <w:sz w:val="20"/>
          <w:szCs w:val="20"/>
        </w:rPr>
        <w:t xml:space="preserve"> das Recht auf menschenwürdige Arbeit in den Mittelpunkt der bundesweiten Weihnachtsaktion. Eröffnet </w:t>
      </w:r>
      <w:r w:rsidRPr="00AE4703">
        <w:rPr>
          <w:rFonts w:ascii="Arial" w:hAnsi="Arial" w:cs="Arial"/>
          <w:i/>
          <w:kern w:val="1"/>
          <w:sz w:val="20"/>
          <w:szCs w:val="20"/>
          <w:lang w:eastAsia="ar-SA"/>
        </w:rPr>
        <w:t xml:space="preserve">wird diese am ersten Adventssonntag, 3. Dezember 2017, im Erzbistum Paderborn. </w:t>
      </w:r>
      <w:r w:rsidRPr="00AE4703">
        <w:rPr>
          <w:rFonts w:ascii="Arial" w:hAnsi="Arial" w:cs="Arial"/>
          <w:i/>
          <w:sz w:val="20"/>
          <w:szCs w:val="20"/>
        </w:rPr>
        <w:t xml:space="preserve">In den Monaten November und Dezember </w:t>
      </w:r>
      <w:r w:rsidRPr="00AE4703">
        <w:rPr>
          <w:rFonts w:ascii="Arial" w:hAnsi="Arial" w:cs="Arial"/>
          <w:i/>
          <w:color w:val="000000"/>
          <w:sz w:val="20"/>
          <w:szCs w:val="20"/>
        </w:rPr>
        <w:t xml:space="preserve">sind Adveniat-Aktionspartner aus Mexiko, </w:t>
      </w:r>
      <w:proofErr w:type="spellStart"/>
      <w:r w:rsidRPr="00AE4703">
        <w:rPr>
          <w:rFonts w:ascii="Arial" w:hAnsi="Arial" w:cs="Arial"/>
          <w:i/>
          <w:color w:val="000000"/>
          <w:sz w:val="20"/>
          <w:szCs w:val="20"/>
        </w:rPr>
        <w:t>El</w:t>
      </w:r>
      <w:proofErr w:type="spellEnd"/>
      <w:r w:rsidRPr="00AE4703">
        <w:rPr>
          <w:rFonts w:ascii="Arial" w:hAnsi="Arial" w:cs="Arial"/>
          <w:i/>
          <w:color w:val="000000"/>
          <w:sz w:val="20"/>
          <w:szCs w:val="20"/>
        </w:rPr>
        <w:t xml:space="preserve"> Salvador, Venezuela und Brasilien in den deutschen Bistümern unterwegs, um davon zu berichten, wie sie Menschen aus ausbeuterischen Arbeitsverhältnissen befreien und ihnen mit gerecht entlohnter Arbeit Perspektiven eröffnen.</w:t>
      </w:r>
      <w:r w:rsidRPr="00AE4703">
        <w:rPr>
          <w:rFonts w:ascii="Arial" w:hAnsi="Arial" w:cs="Arial"/>
          <w:i/>
          <w:sz w:val="20"/>
          <w:szCs w:val="20"/>
        </w:rPr>
        <w:t xml:space="preserve"> Die Weihnachtskollekte am 24. und 25. Dezember in allen katholischen Kirchen Deutschlands ist für Adveniat und die Hilfe für die Menschen in Lateinamerika und der Karibik bestimmt. Spendenkonto bei der Bank im Bistum Essen, </w:t>
      </w:r>
      <w:r w:rsidRPr="00AE4703">
        <w:rPr>
          <w:rFonts w:ascii="Arial" w:hAnsi="Arial" w:cs="Arial"/>
          <w:i/>
          <w:color w:val="000000"/>
          <w:sz w:val="20"/>
          <w:szCs w:val="20"/>
        </w:rPr>
        <w:t>IBAN:</w:t>
      </w:r>
      <w:r w:rsidRPr="00AE4703">
        <w:rPr>
          <w:rFonts w:ascii="Arial" w:hAnsi="Arial" w:cs="Arial"/>
          <w:i/>
          <w:color w:val="464646"/>
          <w:sz w:val="20"/>
          <w:szCs w:val="20"/>
        </w:rPr>
        <w:t xml:space="preserve"> </w:t>
      </w:r>
      <w:r w:rsidRPr="00AE4703">
        <w:rPr>
          <w:rFonts w:ascii="Arial" w:hAnsi="Arial" w:cs="Arial"/>
          <w:i/>
          <w:color w:val="000000"/>
          <w:sz w:val="20"/>
          <w:szCs w:val="20"/>
        </w:rPr>
        <w:t>DE03 3606 0295 0000 0173 45.</w:t>
      </w:r>
    </w:p>
    <w:sectPr w:rsidR="00B81E67" w:rsidRPr="00B81E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C4"/>
    <w:rsid w:val="004A633D"/>
    <w:rsid w:val="005527C4"/>
    <w:rsid w:val="007C5A3A"/>
    <w:rsid w:val="009177DD"/>
    <w:rsid w:val="00B81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60AE6-4ED8-4E8F-8319-C83A638E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527C4"/>
    <w:pPr>
      <w:spacing w:after="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Stephan Neumann</cp:lastModifiedBy>
  <cp:revision>2</cp:revision>
  <dcterms:created xsi:type="dcterms:W3CDTF">2017-11-20T13:38:00Z</dcterms:created>
  <dcterms:modified xsi:type="dcterms:W3CDTF">2017-11-20T15:30:00Z</dcterms:modified>
</cp:coreProperties>
</file>