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B5804" w:rsidRPr="00C80C2C" w:rsidRDefault="00EB5804" w:rsidP="00EB5804">
      <w:pPr>
        <w:pStyle w:val="Text"/>
        <w:spacing w:before="120"/>
        <w:rPr>
          <w:rFonts w:ascii="Arial" w:hAnsi="Arial" w:cs="Arial"/>
          <w:b/>
        </w:rPr>
      </w:pPr>
      <w:r w:rsidRPr="00C80C2C">
        <w:rPr>
          <w:rFonts w:ascii="Arial" w:hAnsi="Arial" w:cs="Arial"/>
          <w:b/>
        </w:rPr>
        <w:t>Siege der Menschlichkeit in einer unmenschlichen Krise</w:t>
      </w:r>
    </w:p>
    <w:p w:rsidR="00EB5804" w:rsidRPr="00C80C2C" w:rsidRDefault="00EB5804" w:rsidP="00EB5804">
      <w:pPr>
        <w:pStyle w:val="Text"/>
        <w:spacing w:before="120"/>
        <w:rPr>
          <w:rFonts w:ascii="Arial" w:hAnsi="Arial" w:cs="Arial"/>
          <w:b/>
        </w:rPr>
      </w:pPr>
      <w:r w:rsidRPr="00C80C2C">
        <w:rPr>
          <w:rFonts w:ascii="Arial" w:hAnsi="Arial" w:cs="Arial"/>
          <w:b/>
        </w:rPr>
        <w:t xml:space="preserve">Bischof Mario </w:t>
      </w:r>
      <w:proofErr w:type="spellStart"/>
      <w:r w:rsidRPr="00C80C2C">
        <w:rPr>
          <w:rFonts w:ascii="Arial" w:hAnsi="Arial" w:cs="Arial"/>
          <w:b/>
        </w:rPr>
        <w:t>Moronta</w:t>
      </w:r>
      <w:proofErr w:type="spellEnd"/>
      <w:r w:rsidRPr="00C80C2C">
        <w:rPr>
          <w:rFonts w:ascii="Arial" w:hAnsi="Arial" w:cs="Arial"/>
          <w:b/>
        </w:rPr>
        <w:t xml:space="preserve"> fängt mit einem Netz</w:t>
      </w:r>
      <w:r w:rsidR="00D03921" w:rsidRPr="00C80C2C">
        <w:rPr>
          <w:rFonts w:ascii="Arial" w:hAnsi="Arial" w:cs="Arial"/>
          <w:b/>
        </w:rPr>
        <w:t>werk der Hilfe</w:t>
      </w:r>
      <w:r w:rsidRPr="00C80C2C">
        <w:rPr>
          <w:rFonts w:ascii="Arial" w:hAnsi="Arial" w:cs="Arial"/>
          <w:b/>
        </w:rPr>
        <w:t xml:space="preserve"> Venezuelas Schwächste auf </w:t>
      </w:r>
    </w:p>
    <w:p w:rsidR="00486A0E" w:rsidRPr="00C80C2C" w:rsidRDefault="00197DB0" w:rsidP="007E11CB">
      <w:pPr>
        <w:pStyle w:val="Text"/>
        <w:spacing w:before="120"/>
        <w:rPr>
          <w:rFonts w:ascii="Arial" w:hAnsi="Arial" w:cs="Arial"/>
        </w:rPr>
      </w:pPr>
      <w:r w:rsidRPr="00C80C2C">
        <w:rPr>
          <w:rFonts w:ascii="Arial" w:hAnsi="Arial" w:cs="Arial"/>
        </w:rPr>
        <w:t xml:space="preserve">Mario </w:t>
      </w:r>
      <w:proofErr w:type="spellStart"/>
      <w:r w:rsidRPr="00C80C2C">
        <w:rPr>
          <w:rFonts w:ascii="Arial" w:hAnsi="Arial" w:cs="Arial"/>
        </w:rPr>
        <w:t>Moronta</w:t>
      </w:r>
      <w:proofErr w:type="spellEnd"/>
      <w:r w:rsidRPr="00C80C2C">
        <w:rPr>
          <w:rFonts w:ascii="Arial" w:hAnsi="Arial" w:cs="Arial"/>
        </w:rPr>
        <w:t xml:space="preserve"> kommt immer zu früh </w:t>
      </w:r>
      <w:r w:rsidR="007E11CB" w:rsidRPr="00C80C2C">
        <w:rPr>
          <w:rFonts w:ascii="Arial" w:hAnsi="Arial" w:cs="Arial"/>
        </w:rPr>
        <w:t>zur</w:t>
      </w:r>
      <w:r w:rsidRPr="00C80C2C">
        <w:rPr>
          <w:rFonts w:ascii="Arial" w:hAnsi="Arial" w:cs="Arial"/>
        </w:rPr>
        <w:t xml:space="preserve"> Messe. „Dann habe ich Gelegenheit, mit den Menschen zu reden“, </w:t>
      </w:r>
      <w:r w:rsidR="007E11CB" w:rsidRPr="00C80C2C">
        <w:rPr>
          <w:rFonts w:ascii="Arial" w:hAnsi="Arial" w:cs="Arial"/>
        </w:rPr>
        <w:t>sagt</w:t>
      </w:r>
      <w:r w:rsidRPr="00C80C2C">
        <w:rPr>
          <w:rFonts w:ascii="Arial" w:hAnsi="Arial" w:cs="Arial"/>
        </w:rPr>
        <w:t xml:space="preserve"> er, während </w:t>
      </w:r>
      <w:r w:rsidR="00753014" w:rsidRPr="00C80C2C">
        <w:rPr>
          <w:rFonts w:ascii="Arial" w:hAnsi="Arial" w:cs="Arial"/>
        </w:rPr>
        <w:t>eine Straß</w:t>
      </w:r>
      <w:r w:rsidR="00D40F56" w:rsidRPr="00C80C2C">
        <w:rPr>
          <w:rFonts w:ascii="Arial" w:hAnsi="Arial" w:cs="Arial"/>
        </w:rPr>
        <w:t xml:space="preserve">enhändlerin </w:t>
      </w:r>
      <w:r w:rsidR="007E11CB" w:rsidRPr="00C80C2C">
        <w:rPr>
          <w:rFonts w:ascii="Arial" w:hAnsi="Arial" w:cs="Arial"/>
        </w:rPr>
        <w:t xml:space="preserve">ihm </w:t>
      </w:r>
      <w:r w:rsidR="006F09CC" w:rsidRPr="00C80C2C">
        <w:rPr>
          <w:rFonts w:ascii="Arial" w:hAnsi="Arial" w:cs="Arial"/>
        </w:rPr>
        <w:t>einen Kaffee in die Hand</w:t>
      </w:r>
      <w:r w:rsidRPr="00C80C2C">
        <w:rPr>
          <w:rFonts w:ascii="Arial" w:hAnsi="Arial" w:cs="Arial"/>
        </w:rPr>
        <w:t xml:space="preserve"> drückt</w:t>
      </w:r>
      <w:r w:rsidR="006F09CC" w:rsidRPr="00C80C2C">
        <w:rPr>
          <w:rFonts w:ascii="Arial" w:hAnsi="Arial" w:cs="Arial"/>
        </w:rPr>
        <w:t xml:space="preserve">. </w:t>
      </w:r>
      <w:proofErr w:type="spellStart"/>
      <w:r w:rsidR="006F09CC" w:rsidRPr="00C80C2C">
        <w:rPr>
          <w:rFonts w:ascii="Arial" w:hAnsi="Arial" w:cs="Arial"/>
        </w:rPr>
        <w:t>Moronta</w:t>
      </w:r>
      <w:proofErr w:type="spellEnd"/>
      <w:r w:rsidR="006F09CC" w:rsidRPr="00C80C2C">
        <w:rPr>
          <w:rFonts w:ascii="Arial" w:hAnsi="Arial" w:cs="Arial"/>
        </w:rPr>
        <w:t xml:space="preserve"> </w:t>
      </w:r>
      <w:r w:rsidR="00E21CC6" w:rsidRPr="00C80C2C">
        <w:rPr>
          <w:rFonts w:ascii="Arial" w:hAnsi="Arial" w:cs="Arial"/>
        </w:rPr>
        <w:t xml:space="preserve">will </w:t>
      </w:r>
      <w:r w:rsidR="00FB1E65" w:rsidRPr="00C80C2C">
        <w:rPr>
          <w:rFonts w:ascii="Arial" w:hAnsi="Arial" w:cs="Arial"/>
        </w:rPr>
        <w:t xml:space="preserve">wissen, </w:t>
      </w:r>
      <w:r w:rsidR="006F09CC" w:rsidRPr="00C80C2C">
        <w:rPr>
          <w:rFonts w:ascii="Arial" w:hAnsi="Arial" w:cs="Arial"/>
        </w:rPr>
        <w:t xml:space="preserve">wie das Geschäft läuft. „Man schlägt sich so durch“, </w:t>
      </w:r>
      <w:r w:rsidR="007E11CB" w:rsidRPr="00C80C2C">
        <w:rPr>
          <w:rFonts w:ascii="Arial" w:hAnsi="Arial" w:cs="Arial"/>
        </w:rPr>
        <w:t xml:space="preserve">lautet </w:t>
      </w:r>
      <w:r w:rsidR="006F09CC" w:rsidRPr="00C80C2C">
        <w:rPr>
          <w:rFonts w:ascii="Arial" w:hAnsi="Arial" w:cs="Arial"/>
        </w:rPr>
        <w:t>die Standardantwort in einem Land, in dem das Geld jeden Tag weniger wert ist und der Mangel den Alltag beherrscht. Immer mehr Venezolaner kehren ihrer Heimat den Rücken.</w:t>
      </w:r>
    </w:p>
    <w:p w:rsidR="00486A0E" w:rsidRPr="00C80C2C" w:rsidRDefault="00FB1E65" w:rsidP="007E11CB">
      <w:pPr>
        <w:pStyle w:val="Text"/>
        <w:spacing w:before="120"/>
        <w:rPr>
          <w:rFonts w:ascii="Arial" w:hAnsi="Arial" w:cs="Arial"/>
        </w:rPr>
      </w:pPr>
      <w:r w:rsidRPr="00C80C2C">
        <w:rPr>
          <w:rFonts w:ascii="Arial" w:hAnsi="Arial" w:cs="Arial"/>
        </w:rPr>
        <w:t>Zurück bleiben die Schwächsten: Kinder, Mütter, Alte. Viele können sich nur noch eine Mahlzeit am Tag leisten</w:t>
      </w:r>
      <w:r w:rsidR="0092278B" w:rsidRPr="00C80C2C">
        <w:rPr>
          <w:rFonts w:ascii="Arial" w:hAnsi="Arial" w:cs="Arial"/>
        </w:rPr>
        <w:t>.</w:t>
      </w:r>
      <w:r w:rsidRPr="00C80C2C">
        <w:rPr>
          <w:rFonts w:ascii="Arial" w:hAnsi="Arial" w:cs="Arial"/>
        </w:rPr>
        <w:t xml:space="preserve"> Medikamente sind </w:t>
      </w:r>
      <w:r w:rsidR="00D40F56" w:rsidRPr="00C80C2C">
        <w:rPr>
          <w:rFonts w:ascii="Arial" w:hAnsi="Arial" w:cs="Arial"/>
        </w:rPr>
        <w:t>schwer au</w:t>
      </w:r>
      <w:r w:rsidRPr="00C80C2C">
        <w:rPr>
          <w:rFonts w:ascii="Arial" w:hAnsi="Arial" w:cs="Arial"/>
        </w:rPr>
        <w:t xml:space="preserve">fzutreiben. Für </w:t>
      </w:r>
      <w:r w:rsidR="0092278B" w:rsidRPr="00C80C2C">
        <w:rPr>
          <w:rFonts w:ascii="Arial" w:hAnsi="Arial" w:cs="Arial"/>
        </w:rPr>
        <w:t xml:space="preserve">die </w:t>
      </w:r>
      <w:r w:rsidR="00D40F56" w:rsidRPr="00C80C2C">
        <w:rPr>
          <w:rFonts w:ascii="Arial" w:hAnsi="Arial" w:cs="Arial"/>
        </w:rPr>
        <w:t xml:space="preserve">Bedürftigen </w:t>
      </w:r>
      <w:r w:rsidRPr="00C80C2C">
        <w:rPr>
          <w:rFonts w:ascii="Arial" w:hAnsi="Arial" w:cs="Arial"/>
        </w:rPr>
        <w:t xml:space="preserve">hat die Diözese </w:t>
      </w:r>
      <w:r w:rsidR="00753014" w:rsidRPr="00C80C2C">
        <w:rPr>
          <w:rFonts w:ascii="Arial" w:hAnsi="Arial" w:cs="Arial"/>
        </w:rPr>
        <w:t xml:space="preserve">auch mit Hilfe des Lateinamerika-Hilfswerks Adveniat </w:t>
      </w:r>
      <w:r w:rsidRPr="00C80C2C">
        <w:rPr>
          <w:rFonts w:ascii="Arial" w:hAnsi="Arial" w:cs="Arial"/>
        </w:rPr>
        <w:t xml:space="preserve">ein Netzwerk von Suppenküchen und kleinen Apotheken </w:t>
      </w:r>
      <w:r w:rsidR="00D40F56" w:rsidRPr="00C80C2C">
        <w:rPr>
          <w:rFonts w:ascii="Arial" w:hAnsi="Arial" w:cs="Arial"/>
        </w:rPr>
        <w:t xml:space="preserve">in den Pfarreien eingerichtet. </w:t>
      </w:r>
      <w:r w:rsidR="00753014" w:rsidRPr="00C80C2C">
        <w:rPr>
          <w:rFonts w:ascii="Arial" w:hAnsi="Arial" w:cs="Arial"/>
        </w:rPr>
        <w:t>G</w:t>
      </w:r>
      <w:r w:rsidRPr="00C80C2C">
        <w:rPr>
          <w:rFonts w:ascii="Arial" w:hAnsi="Arial" w:cs="Arial"/>
        </w:rPr>
        <w:t xml:space="preserve">espeist wird </w:t>
      </w:r>
      <w:r w:rsidR="00753014" w:rsidRPr="00C80C2C">
        <w:rPr>
          <w:rFonts w:ascii="Arial" w:hAnsi="Arial" w:cs="Arial"/>
        </w:rPr>
        <w:t xml:space="preserve">das Netz </w:t>
      </w:r>
      <w:r w:rsidRPr="00C80C2C">
        <w:rPr>
          <w:rFonts w:ascii="Arial" w:hAnsi="Arial" w:cs="Arial"/>
        </w:rPr>
        <w:t>von Spenden</w:t>
      </w:r>
      <w:r w:rsidR="0092278B" w:rsidRPr="00C80C2C">
        <w:rPr>
          <w:rFonts w:ascii="Arial" w:hAnsi="Arial" w:cs="Arial"/>
        </w:rPr>
        <w:t xml:space="preserve">, die über verschlungene </w:t>
      </w:r>
      <w:r w:rsidRPr="00C80C2C">
        <w:rPr>
          <w:rFonts w:ascii="Arial" w:hAnsi="Arial" w:cs="Arial"/>
        </w:rPr>
        <w:t xml:space="preserve">Wege </w:t>
      </w:r>
      <w:r w:rsidR="0092278B" w:rsidRPr="00C80C2C">
        <w:rPr>
          <w:rFonts w:ascii="Arial" w:hAnsi="Arial" w:cs="Arial"/>
        </w:rPr>
        <w:t>a</w:t>
      </w:r>
      <w:r w:rsidRPr="00C80C2C">
        <w:rPr>
          <w:rFonts w:ascii="Arial" w:hAnsi="Arial" w:cs="Arial"/>
        </w:rPr>
        <w:t>us dem benachbarten Kolumbien nach Venezuela</w:t>
      </w:r>
      <w:r w:rsidR="00753014" w:rsidRPr="00C80C2C">
        <w:rPr>
          <w:rFonts w:ascii="Arial" w:hAnsi="Arial" w:cs="Arial"/>
        </w:rPr>
        <w:t xml:space="preserve"> gelangen.</w:t>
      </w:r>
      <w:r w:rsidR="0092278B" w:rsidRPr="00C80C2C">
        <w:rPr>
          <w:rFonts w:ascii="Arial" w:hAnsi="Arial" w:cs="Arial"/>
        </w:rPr>
        <w:t xml:space="preserve"> </w:t>
      </w:r>
      <w:proofErr w:type="spellStart"/>
      <w:r w:rsidRPr="00C80C2C">
        <w:rPr>
          <w:rFonts w:ascii="Arial" w:hAnsi="Arial" w:cs="Arial"/>
        </w:rPr>
        <w:t>Moronta</w:t>
      </w:r>
      <w:proofErr w:type="spellEnd"/>
      <w:r w:rsidRPr="00C80C2C">
        <w:rPr>
          <w:rFonts w:ascii="Arial" w:hAnsi="Arial" w:cs="Arial"/>
        </w:rPr>
        <w:t xml:space="preserve"> </w:t>
      </w:r>
      <w:r w:rsidR="00753014" w:rsidRPr="00C80C2C">
        <w:rPr>
          <w:rFonts w:ascii="Arial" w:hAnsi="Arial" w:cs="Arial"/>
        </w:rPr>
        <w:t xml:space="preserve">hält darüber </w:t>
      </w:r>
      <w:r w:rsidRPr="00C80C2C">
        <w:rPr>
          <w:rFonts w:ascii="Arial" w:hAnsi="Arial" w:cs="Arial"/>
        </w:rPr>
        <w:t xml:space="preserve">seine schützende Hand. </w:t>
      </w:r>
    </w:p>
    <w:p w:rsidR="00D03921" w:rsidRPr="00C80C2C" w:rsidRDefault="006F09CC" w:rsidP="00D03921">
      <w:pPr>
        <w:pStyle w:val="Text"/>
        <w:spacing w:before="120"/>
        <w:rPr>
          <w:rFonts w:ascii="Arial" w:hAnsi="Arial" w:cs="Arial"/>
        </w:rPr>
      </w:pPr>
      <w:r w:rsidRPr="00C80C2C">
        <w:rPr>
          <w:rFonts w:ascii="Arial" w:hAnsi="Arial" w:cs="Arial"/>
        </w:rPr>
        <w:t xml:space="preserve">Als </w:t>
      </w:r>
      <w:r w:rsidR="0092278B" w:rsidRPr="00C80C2C">
        <w:rPr>
          <w:rFonts w:ascii="Arial" w:hAnsi="Arial" w:cs="Arial"/>
        </w:rPr>
        <w:t>er</w:t>
      </w:r>
      <w:r w:rsidRPr="00C80C2C">
        <w:rPr>
          <w:rFonts w:ascii="Arial" w:hAnsi="Arial" w:cs="Arial"/>
        </w:rPr>
        <w:t xml:space="preserve"> </w:t>
      </w:r>
      <w:r w:rsidR="0092278B" w:rsidRPr="00C80C2C">
        <w:rPr>
          <w:rFonts w:ascii="Arial" w:hAnsi="Arial" w:cs="Arial"/>
        </w:rPr>
        <w:t>1975</w:t>
      </w:r>
      <w:r w:rsidRPr="00C80C2C">
        <w:rPr>
          <w:rFonts w:ascii="Arial" w:hAnsi="Arial" w:cs="Arial"/>
        </w:rPr>
        <w:t xml:space="preserve"> die Priesterweihe empfing, </w:t>
      </w:r>
      <w:r w:rsidR="00753014" w:rsidRPr="00C80C2C">
        <w:rPr>
          <w:rFonts w:ascii="Arial" w:hAnsi="Arial" w:cs="Arial"/>
        </w:rPr>
        <w:t xml:space="preserve">boomte das Erdölland </w:t>
      </w:r>
      <w:r w:rsidR="00D40F56" w:rsidRPr="00C80C2C">
        <w:rPr>
          <w:rFonts w:ascii="Arial" w:hAnsi="Arial" w:cs="Arial"/>
        </w:rPr>
        <w:t>Venezuela</w:t>
      </w:r>
      <w:r w:rsidRPr="00C80C2C">
        <w:rPr>
          <w:rFonts w:ascii="Arial" w:hAnsi="Arial" w:cs="Arial"/>
        </w:rPr>
        <w:t xml:space="preserve">. </w:t>
      </w:r>
      <w:proofErr w:type="spellStart"/>
      <w:r w:rsidR="00D03921" w:rsidRPr="00C80C2C">
        <w:rPr>
          <w:rFonts w:ascii="Arial" w:hAnsi="Arial" w:cs="Arial"/>
        </w:rPr>
        <w:t>Moronta</w:t>
      </w:r>
      <w:proofErr w:type="spellEnd"/>
      <w:r w:rsidR="00D03921" w:rsidRPr="00C80C2C">
        <w:rPr>
          <w:rFonts w:ascii="Arial" w:hAnsi="Arial" w:cs="Arial"/>
        </w:rPr>
        <w:t xml:space="preserve"> entstammt der damals entstandenen </w:t>
      </w:r>
      <w:r w:rsidRPr="00C80C2C">
        <w:rPr>
          <w:rFonts w:ascii="Arial" w:hAnsi="Arial" w:cs="Arial"/>
        </w:rPr>
        <w:t>Mittelschicht</w:t>
      </w:r>
      <w:r w:rsidR="00D03921" w:rsidRPr="00C80C2C">
        <w:rPr>
          <w:rFonts w:ascii="Arial" w:hAnsi="Arial" w:cs="Arial"/>
        </w:rPr>
        <w:t>.</w:t>
      </w:r>
      <w:r w:rsidRPr="00C80C2C">
        <w:rPr>
          <w:rFonts w:ascii="Arial" w:hAnsi="Arial" w:cs="Arial"/>
        </w:rPr>
        <w:t xml:space="preserve"> </w:t>
      </w:r>
      <w:r w:rsidR="0092278B" w:rsidRPr="00C80C2C">
        <w:rPr>
          <w:rFonts w:ascii="Arial" w:hAnsi="Arial" w:cs="Arial"/>
        </w:rPr>
        <w:t>S</w:t>
      </w:r>
      <w:r w:rsidRPr="00C80C2C">
        <w:rPr>
          <w:rFonts w:ascii="Arial" w:hAnsi="Arial" w:cs="Arial"/>
        </w:rPr>
        <w:t>ein Vater war Buchhalter im Staa</w:t>
      </w:r>
      <w:r w:rsidR="00031030" w:rsidRPr="00C80C2C">
        <w:rPr>
          <w:rFonts w:ascii="Arial" w:hAnsi="Arial" w:cs="Arial"/>
        </w:rPr>
        <w:t>tsdienst und ein eifriger Leser – eine Leidenschaft, die Mario erbte. S</w:t>
      </w:r>
      <w:r w:rsidRPr="00C80C2C">
        <w:rPr>
          <w:rFonts w:ascii="Arial" w:hAnsi="Arial" w:cs="Arial"/>
        </w:rPr>
        <w:t xml:space="preserve">eine </w:t>
      </w:r>
      <w:r w:rsidR="00753014" w:rsidRPr="00C80C2C">
        <w:rPr>
          <w:rFonts w:ascii="Arial" w:hAnsi="Arial" w:cs="Arial"/>
        </w:rPr>
        <w:t>Mutter zog die vier Kinder groß</w:t>
      </w:r>
      <w:r w:rsidRPr="00C80C2C">
        <w:rPr>
          <w:rFonts w:ascii="Arial" w:hAnsi="Arial" w:cs="Arial"/>
        </w:rPr>
        <w:t>. Die Familie lebte in der Hauptstadt Caracas, war katholisch</w:t>
      </w:r>
      <w:r w:rsidR="00405304" w:rsidRPr="00C80C2C">
        <w:rPr>
          <w:rFonts w:ascii="Arial" w:hAnsi="Arial" w:cs="Arial"/>
        </w:rPr>
        <w:t xml:space="preserve"> und</w:t>
      </w:r>
      <w:r w:rsidRPr="00C80C2C">
        <w:rPr>
          <w:rFonts w:ascii="Arial" w:hAnsi="Arial" w:cs="Arial"/>
        </w:rPr>
        <w:t xml:space="preserve"> sozial engagiert. </w:t>
      </w:r>
    </w:p>
    <w:p w:rsidR="00D03921" w:rsidRPr="00C80C2C" w:rsidRDefault="006F09CC" w:rsidP="00D03921">
      <w:pPr>
        <w:pStyle w:val="Text"/>
        <w:spacing w:before="120"/>
        <w:rPr>
          <w:rFonts w:ascii="Arial" w:hAnsi="Arial" w:cs="Arial"/>
        </w:rPr>
      </w:pPr>
      <w:r w:rsidRPr="00C80C2C">
        <w:rPr>
          <w:rFonts w:ascii="Arial" w:hAnsi="Arial" w:cs="Arial"/>
        </w:rPr>
        <w:t xml:space="preserve">Mario besuchte eine katholische Schule, und aus der Bewunderung für seine Lehrer entstand die Berufung zum Priester. </w:t>
      </w:r>
      <w:r w:rsidR="00753014" w:rsidRPr="00C80C2C">
        <w:rPr>
          <w:rFonts w:ascii="Arial" w:hAnsi="Arial" w:cs="Arial"/>
        </w:rPr>
        <w:t>Seine groß</w:t>
      </w:r>
      <w:r w:rsidRPr="00C80C2C">
        <w:rPr>
          <w:rFonts w:ascii="Arial" w:hAnsi="Arial" w:cs="Arial"/>
        </w:rPr>
        <w:t>en Vorbilder sind die Reformpäpste Johannes XXIII</w:t>
      </w:r>
      <w:r w:rsidR="00753014" w:rsidRPr="00C80C2C">
        <w:rPr>
          <w:rFonts w:ascii="Arial" w:hAnsi="Arial" w:cs="Arial"/>
        </w:rPr>
        <w:t>.</w:t>
      </w:r>
      <w:r w:rsidRPr="00C80C2C">
        <w:rPr>
          <w:rFonts w:ascii="Arial" w:hAnsi="Arial" w:cs="Arial"/>
        </w:rPr>
        <w:t xml:space="preserve"> und Paul VI</w:t>
      </w:r>
      <w:r w:rsidR="00753014" w:rsidRPr="00C80C2C">
        <w:rPr>
          <w:rFonts w:ascii="Arial" w:hAnsi="Arial" w:cs="Arial"/>
        </w:rPr>
        <w:t>.</w:t>
      </w:r>
      <w:r w:rsidR="009C06FC" w:rsidRPr="00C80C2C">
        <w:rPr>
          <w:rFonts w:ascii="Arial" w:hAnsi="Arial" w:cs="Arial"/>
        </w:rPr>
        <w:t>,</w:t>
      </w:r>
      <w:r w:rsidR="00753014" w:rsidRPr="00C80C2C">
        <w:rPr>
          <w:rFonts w:ascii="Arial" w:hAnsi="Arial" w:cs="Arial"/>
        </w:rPr>
        <w:t xml:space="preserve"> den er noch persönlich kannte</w:t>
      </w:r>
      <w:r w:rsidR="009C06FC" w:rsidRPr="00C80C2C">
        <w:rPr>
          <w:rFonts w:ascii="Arial" w:hAnsi="Arial" w:cs="Arial"/>
        </w:rPr>
        <w:t>. Über ihn</w:t>
      </w:r>
      <w:r w:rsidR="00753014" w:rsidRPr="00C80C2C">
        <w:rPr>
          <w:rFonts w:ascii="Arial" w:hAnsi="Arial" w:cs="Arial"/>
        </w:rPr>
        <w:t xml:space="preserve"> </w:t>
      </w:r>
      <w:r w:rsidR="009C06FC" w:rsidRPr="00C80C2C">
        <w:rPr>
          <w:rFonts w:ascii="Arial" w:hAnsi="Arial" w:cs="Arial"/>
        </w:rPr>
        <w:t xml:space="preserve">hat </w:t>
      </w:r>
      <w:proofErr w:type="spellStart"/>
      <w:r w:rsidR="009C06FC" w:rsidRPr="00C80C2C">
        <w:rPr>
          <w:rFonts w:ascii="Arial" w:hAnsi="Arial" w:cs="Arial"/>
        </w:rPr>
        <w:t>Moronta</w:t>
      </w:r>
      <w:proofErr w:type="spellEnd"/>
      <w:r w:rsidR="009C06FC" w:rsidRPr="00C80C2C">
        <w:rPr>
          <w:rFonts w:ascii="Arial" w:hAnsi="Arial" w:cs="Arial"/>
        </w:rPr>
        <w:t xml:space="preserve"> </w:t>
      </w:r>
      <w:r w:rsidR="00753014" w:rsidRPr="00C80C2C">
        <w:rPr>
          <w:rFonts w:ascii="Arial" w:hAnsi="Arial" w:cs="Arial"/>
        </w:rPr>
        <w:t>ein Buch geschrieben</w:t>
      </w:r>
      <w:r w:rsidR="00D03921" w:rsidRPr="00C80C2C">
        <w:rPr>
          <w:rFonts w:ascii="Arial" w:hAnsi="Arial" w:cs="Arial"/>
        </w:rPr>
        <w:t xml:space="preserve"> und</w:t>
      </w:r>
      <w:r w:rsidR="00753014" w:rsidRPr="00C80C2C">
        <w:rPr>
          <w:rFonts w:ascii="Arial" w:hAnsi="Arial" w:cs="Arial"/>
        </w:rPr>
        <w:t xml:space="preserve"> </w:t>
      </w:r>
      <w:r w:rsidR="009C06FC" w:rsidRPr="00C80C2C">
        <w:rPr>
          <w:rFonts w:ascii="Arial" w:hAnsi="Arial" w:cs="Arial"/>
        </w:rPr>
        <w:t xml:space="preserve">wurde </w:t>
      </w:r>
      <w:r w:rsidRPr="00C80C2C">
        <w:rPr>
          <w:rFonts w:ascii="Arial" w:hAnsi="Arial" w:cs="Arial"/>
        </w:rPr>
        <w:t>mit de</w:t>
      </w:r>
      <w:r w:rsidR="009C06FC" w:rsidRPr="00C80C2C">
        <w:rPr>
          <w:rFonts w:ascii="Arial" w:hAnsi="Arial" w:cs="Arial"/>
        </w:rPr>
        <w:t>m nach ihm benannten</w:t>
      </w:r>
      <w:r w:rsidRPr="00C80C2C">
        <w:rPr>
          <w:rFonts w:ascii="Arial" w:hAnsi="Arial" w:cs="Arial"/>
        </w:rPr>
        <w:t xml:space="preserve"> Preis für sein soziales Engagement im </w:t>
      </w:r>
      <w:r w:rsidR="00753014" w:rsidRPr="00C80C2C">
        <w:rPr>
          <w:rFonts w:ascii="Arial" w:hAnsi="Arial" w:cs="Arial"/>
        </w:rPr>
        <w:t xml:space="preserve">Jahr 2018 in Rom </w:t>
      </w:r>
      <w:r w:rsidR="00B56B79" w:rsidRPr="00C80C2C">
        <w:rPr>
          <w:rFonts w:ascii="Arial" w:hAnsi="Arial" w:cs="Arial"/>
        </w:rPr>
        <w:t>ausgezeichnet</w:t>
      </w:r>
      <w:r w:rsidR="00753014" w:rsidRPr="00C80C2C">
        <w:rPr>
          <w:rFonts w:ascii="Arial" w:hAnsi="Arial" w:cs="Arial"/>
        </w:rPr>
        <w:t xml:space="preserve">. </w:t>
      </w:r>
    </w:p>
    <w:p w:rsidR="00486A0E" w:rsidRPr="00C80C2C" w:rsidRDefault="006F09CC" w:rsidP="00D03921">
      <w:pPr>
        <w:pStyle w:val="Text"/>
        <w:spacing w:before="120"/>
        <w:rPr>
          <w:rFonts w:ascii="Arial" w:hAnsi="Arial" w:cs="Arial"/>
        </w:rPr>
      </w:pPr>
      <w:r w:rsidRPr="00C80C2C">
        <w:rPr>
          <w:rFonts w:ascii="Arial" w:hAnsi="Arial" w:cs="Arial"/>
        </w:rPr>
        <w:t xml:space="preserve">Das soziale Engagement teilte </w:t>
      </w:r>
      <w:proofErr w:type="spellStart"/>
      <w:r w:rsidRPr="00C80C2C">
        <w:rPr>
          <w:rFonts w:ascii="Arial" w:hAnsi="Arial" w:cs="Arial"/>
        </w:rPr>
        <w:t>Moronta</w:t>
      </w:r>
      <w:proofErr w:type="spellEnd"/>
      <w:r w:rsidRPr="00C80C2C">
        <w:rPr>
          <w:rFonts w:ascii="Arial" w:hAnsi="Arial" w:cs="Arial"/>
        </w:rPr>
        <w:t xml:space="preserve"> mit dem verstorbenen Expräsidenten Hugo Ch</w:t>
      </w:r>
      <w:r w:rsidR="00405304" w:rsidRPr="00C80C2C">
        <w:rPr>
          <w:rFonts w:ascii="Arial" w:hAnsi="Arial" w:cs="Arial"/>
        </w:rPr>
        <w:t>á</w:t>
      </w:r>
      <w:r w:rsidRPr="00C80C2C">
        <w:rPr>
          <w:rFonts w:ascii="Arial" w:hAnsi="Arial" w:cs="Arial"/>
        </w:rPr>
        <w:t xml:space="preserve">vez. Lange war der „rote Bischof“ einer der Brückenbauer zur sozialistischen Regierung. </w:t>
      </w:r>
      <w:r w:rsidR="00D03921" w:rsidRPr="00C80C2C">
        <w:rPr>
          <w:rFonts w:ascii="Arial" w:hAnsi="Arial" w:cs="Arial"/>
        </w:rPr>
        <w:t xml:space="preserve">Doch dann geriet Venezuela immer mehr in die Fänge des kubanischen Kommunismus. Gleichzeitig breiteten sich Korruption und Misswirtschaft aus. Seit Nicolas </w:t>
      </w:r>
      <w:proofErr w:type="spellStart"/>
      <w:r w:rsidR="00D03921" w:rsidRPr="00C80C2C">
        <w:rPr>
          <w:rFonts w:ascii="Arial" w:hAnsi="Arial" w:cs="Arial"/>
        </w:rPr>
        <w:t>Maduro</w:t>
      </w:r>
      <w:proofErr w:type="spellEnd"/>
      <w:r w:rsidR="00D03921" w:rsidRPr="00C80C2C">
        <w:rPr>
          <w:rFonts w:ascii="Arial" w:hAnsi="Arial" w:cs="Arial"/>
        </w:rPr>
        <w:t xml:space="preserve"> Chávez an der Staatsspitze beerbt hat, sind die Brücken eingestürzt. Doch </w:t>
      </w:r>
      <w:proofErr w:type="spellStart"/>
      <w:r w:rsidR="00D03921" w:rsidRPr="00C80C2C">
        <w:rPr>
          <w:rFonts w:ascii="Arial" w:hAnsi="Arial" w:cs="Arial"/>
        </w:rPr>
        <w:t>Moronta</w:t>
      </w:r>
      <w:proofErr w:type="spellEnd"/>
      <w:r w:rsidR="00D03921" w:rsidRPr="00C80C2C">
        <w:rPr>
          <w:rFonts w:ascii="Arial" w:hAnsi="Arial" w:cs="Arial"/>
        </w:rPr>
        <w:t xml:space="preserve"> glaubt trotzdem an einen Dialog. Und d</w:t>
      </w:r>
      <w:r w:rsidRPr="00C80C2C">
        <w:rPr>
          <w:rFonts w:ascii="Arial" w:hAnsi="Arial" w:cs="Arial"/>
        </w:rPr>
        <w:t>ie Venezolaner</w:t>
      </w:r>
      <w:r w:rsidR="009C06FC" w:rsidRPr="00C80C2C">
        <w:rPr>
          <w:rFonts w:ascii="Arial" w:hAnsi="Arial" w:cs="Arial"/>
        </w:rPr>
        <w:t xml:space="preserve"> wissen: Wenn alle Stricke reiß</w:t>
      </w:r>
      <w:r w:rsidRPr="00C80C2C">
        <w:rPr>
          <w:rFonts w:ascii="Arial" w:hAnsi="Arial" w:cs="Arial"/>
        </w:rPr>
        <w:t>en, bleibt immer noch die Kirche.</w:t>
      </w:r>
    </w:p>
    <w:p w:rsidR="007E11CB" w:rsidRDefault="007E11CB" w:rsidP="007E11CB">
      <w:pPr>
        <w:pStyle w:val="Text"/>
        <w:spacing w:before="120"/>
        <w:rPr>
          <w:rFonts w:ascii="Arial" w:hAnsi="Arial" w:cs="Arial"/>
          <w:i/>
        </w:rPr>
      </w:pPr>
      <w:r w:rsidRPr="00C80C2C">
        <w:rPr>
          <w:rFonts w:ascii="Arial" w:hAnsi="Arial" w:cs="Arial"/>
          <w:i/>
        </w:rPr>
        <w:t>Text: Sandra Weiß; Fotos: Florian Kopp</w:t>
      </w:r>
    </w:p>
    <w:p w:rsidR="00C80C2C" w:rsidRPr="00C80C2C" w:rsidRDefault="00C80C2C" w:rsidP="00C80C2C">
      <w:pPr>
        <w:spacing w:before="120"/>
        <w:rPr>
          <w:rFonts w:ascii="Arial" w:hAnsi="Arial" w:cs="Arial"/>
          <w:i/>
          <w:sz w:val="22"/>
          <w:szCs w:val="22"/>
          <w:lang w:val="de-DE"/>
        </w:rPr>
      </w:pPr>
      <w:r w:rsidRPr="00BC5163">
        <w:rPr>
          <w:rFonts w:ascii="Arial" w:hAnsi="Arial" w:cs="Arial"/>
          <w:b/>
          <w:i/>
          <w:sz w:val="22"/>
          <w:szCs w:val="22"/>
          <w:lang w:val="de-DE"/>
        </w:rPr>
        <w:t>Adveniat-</w:t>
      </w:r>
      <w:bookmarkStart w:id="0" w:name="_GoBack"/>
      <w:bookmarkEnd w:id="0"/>
      <w:r w:rsidRPr="00BC5163">
        <w:rPr>
          <w:rFonts w:ascii="Arial" w:hAnsi="Arial" w:cs="Arial"/>
          <w:b/>
          <w:i/>
          <w:sz w:val="22"/>
          <w:szCs w:val="22"/>
          <w:lang w:val="de-DE"/>
        </w:rPr>
        <w:t>Weihnachtsaktion 2019: Friede! Mit Dir!</w:t>
      </w:r>
      <w:r w:rsidRPr="00BC5163">
        <w:rPr>
          <w:rFonts w:ascii="Arial" w:hAnsi="Arial" w:cs="Arial"/>
          <w:b/>
          <w:i/>
          <w:sz w:val="22"/>
          <w:szCs w:val="22"/>
          <w:lang w:val="de-DE"/>
        </w:rPr>
        <w:br/>
      </w:r>
      <w:r w:rsidRPr="00BC5163">
        <w:rPr>
          <w:rFonts w:ascii="Arial" w:hAnsi="Arial" w:cs="Arial"/>
          <w:i/>
          <w:sz w:val="22"/>
          <w:szCs w:val="22"/>
          <w:lang w:val="de-DE"/>
        </w:rPr>
        <w:t xml:space="preserve">Viele Menschen in Lateinamerika und der Karibik träumen vom Frieden. Doch Mensch und Natur werden nach wie vor rücksichtslos ausgebeutet. Gründe für den Unfrieden sind die Schere zwischen Arm und Reich, die Diskriminierung von Minderheiten wie indigenen Völkern, Afroamerikanern, Frauen und Jugendlichen. Bildungsprojekte, die junge Menschen von Armut befreien, Friedensprojekte, die Konfliktparteien wieder an einen Tisch bringen, Menschenrechtsarbeit zugunsten indigener Völker und Landwirtschaft im Einklang mit Mensch und Natur – das Lateinamerika-Hilfswerk Adveniat unterstützt zahlreiche Initiativen, die der Bevölkerung ein Leben in Frieden untereinander und mit der Umwelt ermöglichen. Grundvoraussetzung dafür sind weltweite Solidarität und verantwortliches Handeln im Alltag auch hierzulande. Im November und Dezember </w:t>
      </w:r>
      <w:r w:rsidRPr="00BC5163">
        <w:rPr>
          <w:rFonts w:ascii="Arial" w:hAnsi="Arial" w:cs="Arial"/>
          <w:i/>
          <w:color w:val="000000"/>
          <w:sz w:val="22"/>
          <w:szCs w:val="22"/>
          <w:lang w:val="de-DE"/>
        </w:rPr>
        <w:t>kommen Adveniat-Aktionspartner</w:t>
      </w:r>
      <w:r w:rsidRPr="00BC5163">
        <w:rPr>
          <w:rFonts w:ascii="Arial" w:hAnsi="Arial" w:cs="Arial"/>
          <w:i/>
          <w:sz w:val="22"/>
          <w:szCs w:val="22"/>
          <w:lang w:val="de-DE"/>
        </w:rPr>
        <w:t xml:space="preserve"> aus Peru, Venezuela, Kolumbien und Bolivien nach Deutschland, um von ihrer Friedensarbeit zu berichten. Die Eröffnung der bundesweiten Adveniat-Weihnachtsaktion findet am 1. Advent, dem 1. Dezember 2019, im Erzbistum Freiburg statt. Die Weihnachtskollekte am 24. und 25. Dezember in allen katholischen Kirchen Deutschlands ist für Adveniat und die Hilfe für die Menschen in Lateinamerika und der Karibik bestimmt. </w:t>
      </w:r>
      <w:r w:rsidRPr="00C80C2C">
        <w:rPr>
          <w:rFonts w:ascii="Arial" w:hAnsi="Arial" w:cs="Arial"/>
          <w:i/>
          <w:sz w:val="22"/>
          <w:szCs w:val="22"/>
          <w:lang w:val="de-DE"/>
        </w:rPr>
        <w:t xml:space="preserve">Spendenkonto bei der Bank im Bistum Essen, </w:t>
      </w:r>
      <w:r w:rsidRPr="00C80C2C">
        <w:rPr>
          <w:rFonts w:ascii="Arial" w:hAnsi="Arial" w:cs="Arial"/>
          <w:i/>
          <w:color w:val="000000"/>
          <w:sz w:val="22"/>
          <w:szCs w:val="22"/>
          <w:lang w:val="de-DE"/>
        </w:rPr>
        <w:t>IBAN:</w:t>
      </w:r>
      <w:r w:rsidRPr="00C80C2C">
        <w:rPr>
          <w:rFonts w:ascii="Arial" w:hAnsi="Arial" w:cs="Arial"/>
          <w:i/>
          <w:color w:val="464646"/>
          <w:sz w:val="22"/>
          <w:szCs w:val="22"/>
          <w:lang w:val="de-DE"/>
        </w:rPr>
        <w:t xml:space="preserve"> </w:t>
      </w:r>
      <w:r w:rsidRPr="00C80C2C">
        <w:rPr>
          <w:rFonts w:ascii="Arial" w:hAnsi="Arial" w:cs="Arial"/>
          <w:i/>
          <w:color w:val="000000"/>
          <w:sz w:val="22"/>
          <w:szCs w:val="22"/>
          <w:lang w:val="de-DE"/>
        </w:rPr>
        <w:t>DE03 3606 0295 0000 0173 45.</w:t>
      </w:r>
    </w:p>
    <w:sectPr w:rsidR="00C80C2C" w:rsidRPr="00C80C2C" w:rsidSect="00486A0E">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9CC" w:rsidRDefault="006F09CC" w:rsidP="00486A0E">
      <w:r>
        <w:separator/>
      </w:r>
    </w:p>
  </w:endnote>
  <w:endnote w:type="continuationSeparator" w:id="0">
    <w:p w:rsidR="006F09CC" w:rsidRDefault="006F09CC" w:rsidP="0048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A0E" w:rsidRDefault="00486A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9CC" w:rsidRDefault="006F09CC" w:rsidP="00486A0E">
      <w:r>
        <w:separator/>
      </w:r>
    </w:p>
  </w:footnote>
  <w:footnote w:type="continuationSeparator" w:id="0">
    <w:p w:rsidR="006F09CC" w:rsidRDefault="006F09CC" w:rsidP="00486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A0E" w:rsidRDefault="00486A0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0E"/>
    <w:rsid w:val="00031030"/>
    <w:rsid w:val="00197DB0"/>
    <w:rsid w:val="00214F4E"/>
    <w:rsid w:val="003303DE"/>
    <w:rsid w:val="003B01B7"/>
    <w:rsid w:val="00405304"/>
    <w:rsid w:val="00486A0E"/>
    <w:rsid w:val="00496976"/>
    <w:rsid w:val="006F09CC"/>
    <w:rsid w:val="00753014"/>
    <w:rsid w:val="0077743F"/>
    <w:rsid w:val="007E11CB"/>
    <w:rsid w:val="0092278B"/>
    <w:rsid w:val="009C06FC"/>
    <w:rsid w:val="00A01667"/>
    <w:rsid w:val="00B56B79"/>
    <w:rsid w:val="00C80C2C"/>
    <w:rsid w:val="00C95186"/>
    <w:rsid w:val="00CA3C08"/>
    <w:rsid w:val="00D03921"/>
    <w:rsid w:val="00D40F56"/>
    <w:rsid w:val="00E21CC6"/>
    <w:rsid w:val="00E56E78"/>
    <w:rsid w:val="00EB5804"/>
    <w:rsid w:val="00FB1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2E36"/>
  <w15:docId w15:val="{19F6C1BD-41A6-4FDB-BA43-CB295027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86A0E"/>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86A0E"/>
    <w:rPr>
      <w:u w:val="single"/>
    </w:rPr>
  </w:style>
  <w:style w:type="table" w:customStyle="1" w:styleId="TableNormal">
    <w:name w:val="Table Normal"/>
    <w:rsid w:val="00486A0E"/>
    <w:tblPr>
      <w:tblInd w:w="0" w:type="dxa"/>
      <w:tblCellMar>
        <w:top w:w="0" w:type="dxa"/>
        <w:left w:w="0" w:type="dxa"/>
        <w:bottom w:w="0" w:type="dxa"/>
        <w:right w:w="0" w:type="dxa"/>
      </w:tblCellMar>
    </w:tblPr>
  </w:style>
  <w:style w:type="paragraph" w:customStyle="1" w:styleId="Text">
    <w:name w:val="Text"/>
    <w:rsid w:val="00486A0E"/>
    <w:rPr>
      <w:rFonts w:ascii="Helvetica Neue" w:hAnsi="Helvetica Neue" w:cs="Arial Unicode MS"/>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3185</Characters>
  <Application>Microsoft Office Word</Application>
  <DocSecurity>0</DocSecurity>
  <Lines>49</Lines>
  <Paragraphs>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PERSONAL</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Stephan Neumann</cp:lastModifiedBy>
  <cp:revision>3</cp:revision>
  <dcterms:created xsi:type="dcterms:W3CDTF">2019-04-12T12:20:00Z</dcterms:created>
  <dcterms:modified xsi:type="dcterms:W3CDTF">2019-06-12T13:32:00Z</dcterms:modified>
</cp:coreProperties>
</file>