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9C1C" w14:textId="0790CEE6" w:rsidR="00244F6E" w:rsidRPr="00A835BE" w:rsidRDefault="00F01DAB" w:rsidP="00A835BE">
      <w:pPr>
        <w:spacing w:after="160"/>
        <w:rPr>
          <w:rFonts w:ascii="Arial" w:hAnsi="Arial" w:cs="Arial"/>
          <w:b/>
          <w:bCs/>
          <w:sz w:val="24"/>
          <w:szCs w:val="24"/>
        </w:rPr>
      </w:pPr>
      <w:r w:rsidRPr="00A835BE">
        <w:rPr>
          <w:rFonts w:ascii="Arial" w:hAnsi="Arial" w:cs="Arial"/>
          <w:b/>
          <w:bCs/>
          <w:sz w:val="24"/>
          <w:szCs w:val="24"/>
        </w:rPr>
        <w:t xml:space="preserve">Kein </w:t>
      </w:r>
      <w:r w:rsidR="00323423" w:rsidRPr="00A835BE">
        <w:rPr>
          <w:rFonts w:ascii="Arial" w:hAnsi="Arial" w:cs="Arial"/>
          <w:b/>
          <w:bCs/>
          <w:sz w:val="24"/>
          <w:szCs w:val="24"/>
        </w:rPr>
        <w:t>Überl</w:t>
      </w:r>
      <w:r w:rsidRPr="00A835BE">
        <w:rPr>
          <w:rFonts w:ascii="Arial" w:hAnsi="Arial" w:cs="Arial"/>
          <w:b/>
          <w:bCs/>
          <w:sz w:val="24"/>
          <w:szCs w:val="24"/>
        </w:rPr>
        <w:t>eben ohne Land</w:t>
      </w:r>
    </w:p>
    <w:p w14:paraId="6E106F75" w14:textId="77777777" w:rsidR="00A835BE" w:rsidRPr="00BF5906" w:rsidRDefault="002414D8" w:rsidP="00A835BE">
      <w:pPr>
        <w:pStyle w:val="Kommentartext"/>
        <w:rPr>
          <w:rFonts w:ascii="Arial" w:hAnsi="Arial" w:cs="Arial"/>
          <w:i/>
          <w:sz w:val="24"/>
          <w:szCs w:val="24"/>
        </w:rPr>
      </w:pPr>
      <w:r w:rsidRPr="00BF5906">
        <w:rPr>
          <w:rFonts w:ascii="Arial" w:hAnsi="Arial" w:cs="Arial"/>
          <w:i/>
          <w:iCs/>
          <w:sz w:val="24"/>
          <w:szCs w:val="24"/>
        </w:rPr>
        <w:t>In Lateinamerika ist die Landverteilung so ungleich wie sonst nirgendwo auf der Welt</w:t>
      </w:r>
    </w:p>
    <w:p w14:paraId="1FD133EC" w14:textId="1D821D5D" w:rsidR="00244F6E" w:rsidRPr="00BF5906" w:rsidRDefault="00A835BE" w:rsidP="00A835BE">
      <w:pPr>
        <w:pStyle w:val="Kommentartext"/>
        <w:rPr>
          <w:rFonts w:ascii="Arial" w:hAnsi="Arial" w:cs="Arial"/>
          <w:i/>
          <w:sz w:val="24"/>
          <w:szCs w:val="24"/>
        </w:rPr>
      </w:pPr>
      <w:r w:rsidRPr="00BF5906">
        <w:rPr>
          <w:rFonts w:ascii="Arial" w:hAnsi="Arial" w:cs="Arial"/>
          <w:i/>
          <w:sz w:val="24"/>
          <w:szCs w:val="24"/>
        </w:rPr>
        <w:t xml:space="preserve">Ein wesentlicher Teil des fruchtbaren Landes ist in den Händen einiger weniger Großgrundbesitzer, die meisten Kleinbauern besitzen dagegen nur wenig oder gar kein Land. </w:t>
      </w:r>
      <w:r w:rsidR="0003485D" w:rsidRPr="00BF5906">
        <w:rPr>
          <w:rFonts w:ascii="Arial" w:hAnsi="Arial" w:cs="Arial"/>
          <w:i/>
          <w:iCs/>
          <w:sz w:val="24"/>
          <w:szCs w:val="24"/>
        </w:rPr>
        <w:t>Beispiele aus Honduras und Argentinien zeigen, dass Überleben nur auf dem eigenen Land möglich ist.</w:t>
      </w:r>
      <w:r w:rsidRPr="00BF5906">
        <w:rPr>
          <w:rFonts w:ascii="Arial" w:hAnsi="Arial" w:cs="Arial"/>
          <w:i/>
          <w:iCs/>
          <w:sz w:val="24"/>
          <w:szCs w:val="24"/>
        </w:rPr>
        <w:br/>
      </w:r>
    </w:p>
    <w:p w14:paraId="6DD9B177" w14:textId="658145C1" w:rsidR="0040371F" w:rsidRPr="00A835BE" w:rsidRDefault="00162DF5" w:rsidP="00A835BE">
      <w:pPr>
        <w:spacing w:after="160"/>
        <w:rPr>
          <w:rFonts w:ascii="Arial" w:hAnsi="Arial" w:cs="Arial"/>
          <w:sz w:val="24"/>
          <w:szCs w:val="24"/>
        </w:rPr>
      </w:pPr>
      <w:r w:rsidRPr="00A835BE">
        <w:rPr>
          <w:rFonts w:ascii="Arial" w:hAnsi="Arial" w:cs="Arial"/>
          <w:sz w:val="24"/>
          <w:szCs w:val="24"/>
        </w:rPr>
        <w:t>Die Berge schimmer</w:t>
      </w:r>
      <w:r w:rsidR="0060453B" w:rsidRPr="00A835BE">
        <w:rPr>
          <w:rFonts w:ascii="Arial" w:hAnsi="Arial" w:cs="Arial"/>
          <w:sz w:val="24"/>
          <w:szCs w:val="24"/>
        </w:rPr>
        <w:t>n</w:t>
      </w:r>
      <w:r w:rsidRPr="00A835BE">
        <w:rPr>
          <w:rFonts w:ascii="Arial" w:hAnsi="Arial" w:cs="Arial"/>
          <w:sz w:val="24"/>
          <w:szCs w:val="24"/>
        </w:rPr>
        <w:t xml:space="preserve"> in</w:t>
      </w:r>
      <w:r w:rsidR="0060453B" w:rsidRPr="00A835BE">
        <w:rPr>
          <w:rFonts w:ascii="Arial" w:hAnsi="Arial" w:cs="Arial"/>
          <w:sz w:val="24"/>
          <w:szCs w:val="24"/>
        </w:rPr>
        <w:t xml:space="preserve"> allen Schattierungen von Grün</w:t>
      </w:r>
      <w:r w:rsidR="00111E7C" w:rsidRPr="00A835BE">
        <w:rPr>
          <w:rFonts w:ascii="Arial" w:hAnsi="Arial" w:cs="Arial"/>
          <w:sz w:val="24"/>
          <w:szCs w:val="24"/>
        </w:rPr>
        <w:t xml:space="preserve">: </w:t>
      </w:r>
      <w:r w:rsidRPr="00A835BE">
        <w:rPr>
          <w:rFonts w:ascii="Arial" w:hAnsi="Arial" w:cs="Arial"/>
          <w:sz w:val="24"/>
          <w:szCs w:val="24"/>
        </w:rPr>
        <w:t xml:space="preserve">Wald, Palmen, Bananenstauden. Dazwischen </w:t>
      </w:r>
      <w:r w:rsidR="00111E7C" w:rsidRPr="00A835BE">
        <w:rPr>
          <w:rFonts w:ascii="Arial" w:hAnsi="Arial" w:cs="Arial"/>
          <w:sz w:val="24"/>
          <w:szCs w:val="24"/>
        </w:rPr>
        <w:t xml:space="preserve">liegt </w:t>
      </w:r>
      <w:r w:rsidR="00015309" w:rsidRPr="00A835BE">
        <w:rPr>
          <w:rFonts w:ascii="Arial" w:hAnsi="Arial" w:cs="Arial"/>
          <w:sz w:val="24"/>
          <w:szCs w:val="24"/>
        </w:rPr>
        <w:t xml:space="preserve">ein </w:t>
      </w:r>
      <w:r w:rsidR="00111E7C" w:rsidRPr="00A835BE">
        <w:rPr>
          <w:rFonts w:ascii="Arial" w:hAnsi="Arial" w:cs="Arial"/>
          <w:sz w:val="24"/>
          <w:szCs w:val="24"/>
        </w:rPr>
        <w:t xml:space="preserve">kleines </w:t>
      </w:r>
      <w:r w:rsidR="00015309" w:rsidRPr="00A835BE">
        <w:rPr>
          <w:rFonts w:ascii="Arial" w:hAnsi="Arial" w:cs="Arial"/>
          <w:sz w:val="24"/>
          <w:szCs w:val="24"/>
        </w:rPr>
        <w:t>Feld</w:t>
      </w:r>
      <w:r w:rsidRPr="00A835BE">
        <w:rPr>
          <w:rFonts w:ascii="Arial" w:hAnsi="Arial" w:cs="Arial"/>
          <w:sz w:val="24"/>
          <w:szCs w:val="24"/>
        </w:rPr>
        <w:t>, auf de</w:t>
      </w:r>
      <w:r w:rsidR="00015309" w:rsidRPr="00A835BE">
        <w:rPr>
          <w:rFonts w:ascii="Arial" w:hAnsi="Arial" w:cs="Arial"/>
          <w:sz w:val="24"/>
          <w:szCs w:val="24"/>
        </w:rPr>
        <w:t>m</w:t>
      </w:r>
      <w:r w:rsidRPr="00A835BE">
        <w:rPr>
          <w:rFonts w:ascii="Arial" w:hAnsi="Arial" w:cs="Arial"/>
          <w:sz w:val="24"/>
          <w:szCs w:val="24"/>
        </w:rPr>
        <w:t xml:space="preserve"> </w:t>
      </w:r>
      <w:r w:rsidR="00111E7C" w:rsidRPr="00A835BE">
        <w:rPr>
          <w:rFonts w:ascii="Arial" w:hAnsi="Arial" w:cs="Arial"/>
          <w:sz w:val="24"/>
          <w:szCs w:val="24"/>
        </w:rPr>
        <w:t xml:space="preserve">einige </w:t>
      </w:r>
      <w:r w:rsidRPr="00A835BE">
        <w:rPr>
          <w:rFonts w:ascii="Arial" w:hAnsi="Arial" w:cs="Arial"/>
          <w:sz w:val="24"/>
          <w:szCs w:val="24"/>
        </w:rPr>
        <w:t>Männer in gebückter Haltung</w:t>
      </w:r>
      <w:r w:rsidR="003C1B2C" w:rsidRPr="00A835BE">
        <w:rPr>
          <w:rFonts w:ascii="Arial" w:hAnsi="Arial" w:cs="Arial"/>
          <w:sz w:val="24"/>
          <w:szCs w:val="24"/>
        </w:rPr>
        <w:t xml:space="preserve"> den Boden </w:t>
      </w:r>
      <w:r w:rsidR="00317BD3" w:rsidRPr="00A835BE">
        <w:rPr>
          <w:rFonts w:ascii="Arial" w:hAnsi="Arial" w:cs="Arial"/>
          <w:sz w:val="24"/>
          <w:szCs w:val="24"/>
        </w:rPr>
        <w:t>um</w:t>
      </w:r>
      <w:r w:rsidR="003C1B2C" w:rsidRPr="00A835BE">
        <w:rPr>
          <w:rFonts w:ascii="Arial" w:hAnsi="Arial" w:cs="Arial"/>
          <w:sz w:val="24"/>
          <w:szCs w:val="24"/>
        </w:rPr>
        <w:t>pflügen</w:t>
      </w:r>
      <w:r w:rsidRPr="00A835BE">
        <w:rPr>
          <w:rFonts w:ascii="Arial" w:hAnsi="Arial" w:cs="Arial"/>
          <w:sz w:val="24"/>
          <w:szCs w:val="24"/>
        </w:rPr>
        <w:t xml:space="preserve">. </w:t>
      </w:r>
      <w:r w:rsidR="003C1B2C" w:rsidRPr="00A835BE">
        <w:rPr>
          <w:rFonts w:ascii="Arial" w:hAnsi="Arial" w:cs="Arial"/>
          <w:sz w:val="24"/>
          <w:szCs w:val="24"/>
        </w:rPr>
        <w:t>Auf ihre</w:t>
      </w:r>
      <w:r w:rsidR="006A7BE2" w:rsidRPr="00A835BE">
        <w:rPr>
          <w:rFonts w:ascii="Arial" w:hAnsi="Arial" w:cs="Arial"/>
          <w:sz w:val="24"/>
          <w:szCs w:val="24"/>
        </w:rPr>
        <w:t>n paar Hektar</w:t>
      </w:r>
      <w:r w:rsidR="003C1B2C" w:rsidRPr="00A835BE">
        <w:rPr>
          <w:rFonts w:ascii="Arial" w:hAnsi="Arial" w:cs="Arial"/>
          <w:sz w:val="24"/>
          <w:szCs w:val="24"/>
        </w:rPr>
        <w:t xml:space="preserve"> Land</w:t>
      </w:r>
      <w:r w:rsidR="00130BCC" w:rsidRPr="00A835BE">
        <w:rPr>
          <w:rFonts w:ascii="Arial" w:hAnsi="Arial" w:cs="Arial"/>
          <w:sz w:val="24"/>
          <w:szCs w:val="24"/>
        </w:rPr>
        <w:t>, d</w:t>
      </w:r>
      <w:r w:rsidR="006A7BE2" w:rsidRPr="00A835BE">
        <w:rPr>
          <w:rFonts w:ascii="Arial" w:hAnsi="Arial" w:cs="Arial"/>
          <w:sz w:val="24"/>
          <w:szCs w:val="24"/>
        </w:rPr>
        <w:t>ie</w:t>
      </w:r>
      <w:r w:rsidR="00130BCC" w:rsidRPr="00A835BE">
        <w:rPr>
          <w:rFonts w:ascii="Arial" w:hAnsi="Arial" w:cs="Arial"/>
          <w:sz w:val="24"/>
          <w:szCs w:val="24"/>
        </w:rPr>
        <w:t xml:space="preserve"> wie eingezwängt zwischen </w:t>
      </w:r>
      <w:r w:rsidR="00111E7C" w:rsidRPr="00A835BE">
        <w:rPr>
          <w:rFonts w:ascii="Arial" w:hAnsi="Arial" w:cs="Arial"/>
          <w:sz w:val="24"/>
          <w:szCs w:val="24"/>
        </w:rPr>
        <w:t xml:space="preserve">den </w:t>
      </w:r>
      <w:r w:rsidR="00130BCC" w:rsidRPr="00A835BE">
        <w:rPr>
          <w:rFonts w:ascii="Arial" w:hAnsi="Arial" w:cs="Arial"/>
          <w:sz w:val="24"/>
          <w:szCs w:val="24"/>
        </w:rPr>
        <w:t>großen Plantagen lieg</w:t>
      </w:r>
      <w:r w:rsidR="006A7BE2" w:rsidRPr="00A835BE">
        <w:rPr>
          <w:rFonts w:ascii="Arial" w:hAnsi="Arial" w:cs="Arial"/>
          <w:sz w:val="24"/>
          <w:szCs w:val="24"/>
        </w:rPr>
        <w:t>en</w:t>
      </w:r>
      <w:r w:rsidR="00130BCC" w:rsidRPr="00A835BE">
        <w:rPr>
          <w:rFonts w:ascii="Arial" w:hAnsi="Arial" w:cs="Arial"/>
          <w:sz w:val="24"/>
          <w:szCs w:val="24"/>
        </w:rPr>
        <w:t>,</w:t>
      </w:r>
      <w:r w:rsidRPr="00A835BE">
        <w:rPr>
          <w:rFonts w:ascii="Arial" w:hAnsi="Arial" w:cs="Arial"/>
          <w:sz w:val="24"/>
          <w:szCs w:val="24"/>
        </w:rPr>
        <w:t xml:space="preserve"> pflanzen</w:t>
      </w:r>
      <w:r w:rsidR="003C1B2C" w:rsidRPr="00A835BE">
        <w:rPr>
          <w:rFonts w:ascii="Arial" w:hAnsi="Arial" w:cs="Arial"/>
          <w:sz w:val="24"/>
          <w:szCs w:val="24"/>
        </w:rPr>
        <w:t xml:space="preserve"> sie</w:t>
      </w:r>
      <w:r w:rsidRPr="00A835BE">
        <w:rPr>
          <w:rFonts w:ascii="Arial" w:hAnsi="Arial" w:cs="Arial"/>
          <w:sz w:val="24"/>
          <w:szCs w:val="24"/>
        </w:rPr>
        <w:t xml:space="preserve"> Mais und Bohnen</w:t>
      </w:r>
      <w:r w:rsidR="00206DD2" w:rsidRPr="00A835BE">
        <w:rPr>
          <w:rFonts w:ascii="Arial" w:hAnsi="Arial" w:cs="Arial"/>
          <w:sz w:val="24"/>
          <w:szCs w:val="24"/>
        </w:rPr>
        <w:t xml:space="preserve"> an</w:t>
      </w:r>
      <w:r w:rsidRPr="00A835BE">
        <w:rPr>
          <w:rFonts w:ascii="Arial" w:hAnsi="Arial" w:cs="Arial"/>
          <w:sz w:val="24"/>
          <w:szCs w:val="24"/>
        </w:rPr>
        <w:t xml:space="preserve">. </w:t>
      </w:r>
      <w:r w:rsidR="003C1B2C" w:rsidRPr="00A835BE">
        <w:rPr>
          <w:rFonts w:ascii="Arial" w:hAnsi="Arial" w:cs="Arial"/>
          <w:sz w:val="24"/>
          <w:szCs w:val="24"/>
        </w:rPr>
        <w:t xml:space="preserve">Am Feldrand </w:t>
      </w:r>
      <w:r w:rsidR="00130BCC" w:rsidRPr="00A835BE">
        <w:rPr>
          <w:rFonts w:ascii="Arial" w:hAnsi="Arial" w:cs="Arial"/>
          <w:sz w:val="24"/>
          <w:szCs w:val="24"/>
        </w:rPr>
        <w:t>plärrt</w:t>
      </w:r>
      <w:r w:rsidR="003C1B2C" w:rsidRPr="00A835BE">
        <w:rPr>
          <w:rFonts w:ascii="Arial" w:hAnsi="Arial" w:cs="Arial"/>
          <w:sz w:val="24"/>
          <w:szCs w:val="24"/>
        </w:rPr>
        <w:t xml:space="preserve"> ein kleines batteriebetriebenes Radio. </w:t>
      </w:r>
      <w:r w:rsidR="00130BCC" w:rsidRPr="00A835BE">
        <w:rPr>
          <w:rFonts w:ascii="Arial" w:hAnsi="Arial" w:cs="Arial"/>
          <w:sz w:val="24"/>
          <w:szCs w:val="24"/>
        </w:rPr>
        <w:t xml:space="preserve">Die Arbeit ist hart, der Ertrag </w:t>
      </w:r>
      <w:r w:rsidR="005C2124" w:rsidRPr="00A835BE">
        <w:rPr>
          <w:rFonts w:ascii="Arial" w:hAnsi="Arial" w:cs="Arial"/>
          <w:sz w:val="24"/>
          <w:szCs w:val="24"/>
        </w:rPr>
        <w:t>mager</w:t>
      </w:r>
      <w:r w:rsidR="00130BCC" w:rsidRPr="00A835BE">
        <w:rPr>
          <w:rFonts w:ascii="Arial" w:hAnsi="Arial" w:cs="Arial"/>
          <w:sz w:val="24"/>
          <w:szCs w:val="24"/>
        </w:rPr>
        <w:t xml:space="preserve">. Und </w:t>
      </w:r>
      <w:r w:rsidR="004079E8" w:rsidRPr="00A835BE">
        <w:rPr>
          <w:rFonts w:ascii="Arial" w:hAnsi="Arial" w:cs="Arial"/>
          <w:sz w:val="24"/>
          <w:szCs w:val="24"/>
        </w:rPr>
        <w:t>das Wenige</w:t>
      </w:r>
      <w:r w:rsidR="00130BCC" w:rsidRPr="00A835BE">
        <w:rPr>
          <w:rFonts w:ascii="Arial" w:hAnsi="Arial" w:cs="Arial"/>
          <w:sz w:val="24"/>
          <w:szCs w:val="24"/>
        </w:rPr>
        <w:t xml:space="preserve"> muss</w:t>
      </w:r>
      <w:r w:rsidR="0040371F" w:rsidRPr="00A835BE">
        <w:rPr>
          <w:rFonts w:ascii="Arial" w:hAnsi="Arial" w:cs="Arial"/>
          <w:sz w:val="24"/>
          <w:szCs w:val="24"/>
        </w:rPr>
        <w:t xml:space="preserve"> auch noch</w:t>
      </w:r>
      <w:r w:rsidR="00130BCC" w:rsidRPr="00A835BE">
        <w:rPr>
          <w:rFonts w:ascii="Arial" w:hAnsi="Arial" w:cs="Arial"/>
          <w:sz w:val="24"/>
          <w:szCs w:val="24"/>
        </w:rPr>
        <w:t xml:space="preserve"> zwischen allen aufgeteilt werden.</w:t>
      </w:r>
      <w:r w:rsidR="00E83A21" w:rsidRPr="00A835BE">
        <w:rPr>
          <w:rFonts w:ascii="Arial" w:hAnsi="Arial" w:cs="Arial"/>
          <w:iCs/>
          <w:sz w:val="24"/>
          <w:szCs w:val="24"/>
        </w:rPr>
        <w:t xml:space="preserve"> Das fruchtbare Ackerland </w:t>
      </w:r>
      <w:r w:rsidR="00015309" w:rsidRPr="00A835BE">
        <w:rPr>
          <w:rFonts w:ascii="Arial" w:hAnsi="Arial" w:cs="Arial"/>
          <w:iCs/>
          <w:sz w:val="24"/>
          <w:szCs w:val="24"/>
        </w:rPr>
        <w:t>um sie herum</w:t>
      </w:r>
      <w:r w:rsidR="00E83A21" w:rsidRPr="00A835BE">
        <w:rPr>
          <w:rFonts w:ascii="Arial" w:hAnsi="Arial" w:cs="Arial"/>
          <w:iCs/>
          <w:sz w:val="24"/>
          <w:szCs w:val="24"/>
        </w:rPr>
        <w:t xml:space="preserve"> gehört Großgrundbesitzern, die hier Palmöl, Bananen und Kaffee anbauen. </w:t>
      </w:r>
      <w:r w:rsidR="00130BCC" w:rsidRPr="00A835BE">
        <w:rPr>
          <w:rFonts w:ascii="Arial" w:hAnsi="Arial" w:cs="Arial"/>
          <w:sz w:val="24"/>
          <w:szCs w:val="24"/>
        </w:rPr>
        <w:t>„</w:t>
      </w:r>
      <w:r w:rsidR="00634408" w:rsidRPr="00A835BE">
        <w:rPr>
          <w:rFonts w:ascii="Arial" w:hAnsi="Arial" w:cs="Arial"/>
          <w:sz w:val="24"/>
          <w:szCs w:val="24"/>
        </w:rPr>
        <w:t>W</w:t>
      </w:r>
      <w:r w:rsidR="00130BCC" w:rsidRPr="00A835BE">
        <w:rPr>
          <w:rFonts w:ascii="Arial" w:hAnsi="Arial" w:cs="Arial"/>
          <w:sz w:val="24"/>
          <w:szCs w:val="24"/>
        </w:rPr>
        <w:t>ir können froh sein, dass wir</w:t>
      </w:r>
      <w:r w:rsidR="006A7BE2" w:rsidRPr="00A835BE">
        <w:rPr>
          <w:rFonts w:ascii="Arial" w:hAnsi="Arial" w:cs="Arial"/>
          <w:sz w:val="24"/>
          <w:szCs w:val="24"/>
        </w:rPr>
        <w:t xml:space="preserve"> wenigstens</w:t>
      </w:r>
      <w:r w:rsidR="00130BCC" w:rsidRPr="00A835BE">
        <w:rPr>
          <w:rFonts w:ascii="Arial" w:hAnsi="Arial" w:cs="Arial"/>
          <w:sz w:val="24"/>
          <w:szCs w:val="24"/>
        </w:rPr>
        <w:t xml:space="preserve"> </w:t>
      </w:r>
      <w:r w:rsidR="00634408" w:rsidRPr="00A835BE">
        <w:rPr>
          <w:rFonts w:ascii="Arial" w:hAnsi="Arial" w:cs="Arial"/>
          <w:sz w:val="24"/>
          <w:szCs w:val="24"/>
        </w:rPr>
        <w:t>etwas ernten, dass wir</w:t>
      </w:r>
      <w:r w:rsidR="004079E8" w:rsidRPr="00A835BE">
        <w:rPr>
          <w:rFonts w:ascii="Arial" w:hAnsi="Arial" w:cs="Arial"/>
          <w:sz w:val="24"/>
          <w:szCs w:val="24"/>
        </w:rPr>
        <w:t xml:space="preserve"> überhaupt</w:t>
      </w:r>
      <w:r w:rsidR="00634408" w:rsidRPr="00A835BE">
        <w:rPr>
          <w:rFonts w:ascii="Arial" w:hAnsi="Arial" w:cs="Arial"/>
          <w:sz w:val="24"/>
          <w:szCs w:val="24"/>
        </w:rPr>
        <w:t xml:space="preserve"> Land haben“, sagt Pedro Mu</w:t>
      </w:r>
      <w:r w:rsidR="00072645" w:rsidRPr="00A835BE">
        <w:rPr>
          <w:rFonts w:ascii="Arial" w:hAnsi="Arial" w:cs="Arial"/>
          <w:bCs/>
          <w:sz w:val="24"/>
          <w:szCs w:val="24"/>
        </w:rPr>
        <w:t>ñ</w:t>
      </w:r>
      <w:r w:rsidR="00072645" w:rsidRPr="00A835BE">
        <w:rPr>
          <w:rFonts w:ascii="Arial" w:hAnsi="Arial" w:cs="Arial"/>
          <w:sz w:val="24"/>
          <w:szCs w:val="24"/>
        </w:rPr>
        <w:t xml:space="preserve">oz. </w:t>
      </w:r>
    </w:p>
    <w:p w14:paraId="76D483C9" w14:textId="16E77FAC" w:rsidR="00E12135" w:rsidRPr="00A835BE" w:rsidRDefault="00E83A21" w:rsidP="00A835BE">
      <w:pPr>
        <w:spacing w:after="160"/>
        <w:rPr>
          <w:rFonts w:ascii="Arial" w:hAnsi="Arial" w:cs="Arial"/>
          <w:sz w:val="24"/>
          <w:szCs w:val="24"/>
          <w:vertAlign w:val="superscript"/>
        </w:rPr>
      </w:pPr>
      <w:r w:rsidRPr="00A835BE">
        <w:rPr>
          <w:rFonts w:ascii="Arial" w:hAnsi="Arial" w:cs="Arial"/>
          <w:sz w:val="24"/>
          <w:szCs w:val="24"/>
        </w:rPr>
        <w:t xml:space="preserve">Der ausgemergelte Mann lebt in El </w:t>
      </w:r>
      <w:proofErr w:type="spellStart"/>
      <w:r w:rsidRPr="00A835BE">
        <w:rPr>
          <w:rFonts w:ascii="Arial" w:hAnsi="Arial" w:cs="Arial"/>
          <w:sz w:val="24"/>
          <w:szCs w:val="24"/>
        </w:rPr>
        <w:t>Pital</w:t>
      </w:r>
      <w:proofErr w:type="spellEnd"/>
      <w:r w:rsidRPr="00A835BE">
        <w:rPr>
          <w:rFonts w:ascii="Arial" w:hAnsi="Arial" w:cs="Arial"/>
          <w:sz w:val="24"/>
          <w:szCs w:val="24"/>
        </w:rPr>
        <w:t xml:space="preserve">, einem Dorf im Nordosten von Honduras, eine Stunde zu Fuß von dem Gemeinschaftsfeld entfernt. </w:t>
      </w:r>
      <w:r w:rsidR="002E65FF" w:rsidRPr="00A835BE">
        <w:rPr>
          <w:rFonts w:ascii="Arial" w:hAnsi="Arial" w:cs="Arial"/>
          <w:sz w:val="24"/>
          <w:szCs w:val="24"/>
        </w:rPr>
        <w:t xml:space="preserve">Dicht gedrängt wohnen </w:t>
      </w:r>
      <w:r w:rsidR="008439DF" w:rsidRPr="00A835BE">
        <w:rPr>
          <w:rFonts w:ascii="Arial" w:hAnsi="Arial" w:cs="Arial"/>
          <w:sz w:val="24"/>
          <w:szCs w:val="24"/>
        </w:rPr>
        <w:t xml:space="preserve">die Menschen hier </w:t>
      </w:r>
      <w:r w:rsidR="002E65FF" w:rsidRPr="00A835BE">
        <w:rPr>
          <w:rFonts w:ascii="Arial" w:hAnsi="Arial" w:cs="Arial"/>
          <w:sz w:val="24"/>
          <w:szCs w:val="24"/>
        </w:rPr>
        <w:t xml:space="preserve">zwischen den Bergen, viele Häuser stehen am Hang. </w:t>
      </w:r>
      <w:r w:rsidRPr="00A835BE">
        <w:rPr>
          <w:rFonts w:ascii="Arial" w:hAnsi="Arial" w:cs="Arial"/>
          <w:sz w:val="24"/>
          <w:szCs w:val="24"/>
        </w:rPr>
        <w:t>Alle Dorfbewohner</w:t>
      </w:r>
      <w:r w:rsidR="006A7BE2" w:rsidRPr="00A835BE">
        <w:rPr>
          <w:rFonts w:ascii="Arial" w:hAnsi="Arial" w:cs="Arial"/>
          <w:sz w:val="24"/>
          <w:szCs w:val="24"/>
        </w:rPr>
        <w:t xml:space="preserve"> </w:t>
      </w:r>
      <w:r w:rsidRPr="00A835BE">
        <w:rPr>
          <w:rFonts w:ascii="Arial" w:hAnsi="Arial" w:cs="Arial"/>
          <w:sz w:val="24"/>
          <w:szCs w:val="24"/>
        </w:rPr>
        <w:t xml:space="preserve">sind Bauern, viele </w:t>
      </w:r>
      <w:r w:rsidR="001A73B4" w:rsidRPr="00A835BE">
        <w:rPr>
          <w:rFonts w:ascii="Arial" w:hAnsi="Arial" w:cs="Arial"/>
          <w:sz w:val="24"/>
          <w:szCs w:val="24"/>
        </w:rPr>
        <w:t xml:space="preserve">von ihnen </w:t>
      </w:r>
      <w:r w:rsidRPr="00A835BE">
        <w:rPr>
          <w:rFonts w:ascii="Arial" w:hAnsi="Arial" w:cs="Arial"/>
          <w:sz w:val="24"/>
          <w:szCs w:val="24"/>
        </w:rPr>
        <w:t xml:space="preserve">besitzen kein </w:t>
      </w:r>
      <w:r w:rsidR="001A73B4" w:rsidRPr="00A835BE">
        <w:rPr>
          <w:rFonts w:ascii="Arial" w:hAnsi="Arial" w:cs="Arial"/>
          <w:sz w:val="24"/>
          <w:szCs w:val="24"/>
        </w:rPr>
        <w:t xml:space="preserve">eigenes </w:t>
      </w:r>
      <w:r w:rsidRPr="00A835BE">
        <w:rPr>
          <w:rFonts w:ascii="Arial" w:hAnsi="Arial" w:cs="Arial"/>
          <w:sz w:val="24"/>
          <w:szCs w:val="24"/>
        </w:rPr>
        <w:t>Land.</w:t>
      </w:r>
      <w:r w:rsidR="00E12135" w:rsidRPr="00A835BE">
        <w:rPr>
          <w:rFonts w:ascii="Arial" w:hAnsi="Arial" w:cs="Arial"/>
          <w:sz w:val="24"/>
          <w:szCs w:val="24"/>
        </w:rPr>
        <w:t xml:space="preserve"> </w:t>
      </w:r>
      <w:r w:rsidR="001A73B4" w:rsidRPr="00A835BE">
        <w:rPr>
          <w:rFonts w:ascii="Arial" w:hAnsi="Arial" w:cs="Arial"/>
          <w:sz w:val="24"/>
          <w:szCs w:val="24"/>
        </w:rPr>
        <w:t xml:space="preserve">Sie </w:t>
      </w:r>
      <w:r w:rsidR="0040371F" w:rsidRPr="00A835BE">
        <w:rPr>
          <w:rFonts w:ascii="Arial" w:hAnsi="Arial" w:cs="Arial"/>
          <w:sz w:val="24"/>
          <w:szCs w:val="24"/>
        </w:rPr>
        <w:t xml:space="preserve">arbeiten </w:t>
      </w:r>
      <w:r w:rsidR="00E12135" w:rsidRPr="00A835BE">
        <w:rPr>
          <w:rFonts w:ascii="Arial" w:hAnsi="Arial" w:cs="Arial"/>
          <w:sz w:val="24"/>
          <w:szCs w:val="24"/>
        </w:rPr>
        <w:t xml:space="preserve">auf den </w:t>
      </w:r>
      <w:r w:rsidR="001A73B4" w:rsidRPr="00A835BE">
        <w:rPr>
          <w:rFonts w:ascii="Arial" w:hAnsi="Arial" w:cs="Arial"/>
          <w:sz w:val="24"/>
          <w:szCs w:val="24"/>
        </w:rPr>
        <w:t xml:space="preserve">umliegenden </w:t>
      </w:r>
      <w:r w:rsidR="00E12135" w:rsidRPr="00A835BE">
        <w:rPr>
          <w:rFonts w:ascii="Arial" w:hAnsi="Arial" w:cs="Arial"/>
          <w:sz w:val="24"/>
          <w:szCs w:val="24"/>
        </w:rPr>
        <w:t>Plantagen</w:t>
      </w:r>
      <w:r w:rsidR="001A73B4" w:rsidRPr="00A835BE">
        <w:rPr>
          <w:rFonts w:ascii="Arial" w:hAnsi="Arial" w:cs="Arial"/>
          <w:sz w:val="24"/>
          <w:szCs w:val="24"/>
        </w:rPr>
        <w:t>. Der karge Lohn reicht kaum aus</w:t>
      </w:r>
      <w:r w:rsidR="009A51E1" w:rsidRPr="00A835BE">
        <w:rPr>
          <w:rFonts w:ascii="Arial" w:hAnsi="Arial" w:cs="Arial"/>
          <w:sz w:val="24"/>
          <w:szCs w:val="24"/>
        </w:rPr>
        <w:t xml:space="preserve">, </w:t>
      </w:r>
      <w:r w:rsidR="001A73B4" w:rsidRPr="00A835BE">
        <w:rPr>
          <w:rFonts w:ascii="Arial" w:hAnsi="Arial" w:cs="Arial"/>
          <w:sz w:val="24"/>
          <w:szCs w:val="24"/>
        </w:rPr>
        <w:t>um ihre Familien zu ernähren</w:t>
      </w:r>
      <w:r w:rsidR="00E12135" w:rsidRPr="00A835BE">
        <w:rPr>
          <w:rFonts w:ascii="Arial" w:hAnsi="Arial" w:cs="Arial"/>
          <w:sz w:val="24"/>
          <w:szCs w:val="24"/>
        </w:rPr>
        <w:t xml:space="preserve">. </w:t>
      </w:r>
      <w:r w:rsidR="00E12135" w:rsidRPr="00A835BE">
        <w:rPr>
          <w:rFonts w:ascii="Arial" w:hAnsi="Arial" w:cs="Arial"/>
          <w:iCs/>
          <w:sz w:val="24"/>
          <w:szCs w:val="24"/>
        </w:rPr>
        <w:t>„Von den zehn Kindern, die Gott mir schenkte, habe ich acht großziehen können. Ein Wunder! Denn ich hatte nur dünne Bohnensuppe</w:t>
      </w:r>
      <w:r w:rsidR="009270EB">
        <w:rPr>
          <w:rFonts w:ascii="Arial" w:hAnsi="Arial" w:cs="Arial"/>
          <w:iCs/>
          <w:sz w:val="24"/>
          <w:szCs w:val="24"/>
        </w:rPr>
        <w:t xml:space="preserve"> und manchmal Reis“, erzählt Glo</w:t>
      </w:r>
      <w:r w:rsidR="00E12135" w:rsidRPr="00A835BE">
        <w:rPr>
          <w:rFonts w:ascii="Arial" w:hAnsi="Arial" w:cs="Arial"/>
          <w:iCs/>
          <w:sz w:val="24"/>
          <w:szCs w:val="24"/>
        </w:rPr>
        <w:t>ria Lara, Pedro</w:t>
      </w:r>
      <w:r w:rsidR="00E12135" w:rsidRPr="00A835BE">
        <w:rPr>
          <w:rFonts w:ascii="Arial" w:hAnsi="Arial" w:cs="Arial"/>
          <w:sz w:val="24"/>
          <w:szCs w:val="24"/>
        </w:rPr>
        <w:t xml:space="preserve"> </w:t>
      </w:r>
      <w:proofErr w:type="spellStart"/>
      <w:r w:rsidR="00E12135" w:rsidRPr="00A835BE">
        <w:rPr>
          <w:rFonts w:ascii="Arial" w:hAnsi="Arial" w:cs="Arial"/>
          <w:sz w:val="24"/>
          <w:szCs w:val="24"/>
        </w:rPr>
        <w:t>Mu</w:t>
      </w:r>
      <w:r w:rsidR="00E12135" w:rsidRPr="00A835BE">
        <w:rPr>
          <w:rFonts w:ascii="Arial" w:hAnsi="Arial" w:cs="Arial"/>
          <w:bCs/>
          <w:sz w:val="24"/>
          <w:szCs w:val="24"/>
        </w:rPr>
        <w:t>ñ</w:t>
      </w:r>
      <w:r w:rsidR="00E12135" w:rsidRPr="00A835BE">
        <w:rPr>
          <w:rFonts w:ascii="Arial" w:hAnsi="Arial" w:cs="Arial"/>
          <w:sz w:val="24"/>
          <w:szCs w:val="24"/>
        </w:rPr>
        <w:t>oz</w:t>
      </w:r>
      <w:proofErr w:type="spellEnd"/>
      <w:r w:rsidR="001A73B4" w:rsidRPr="00A835BE">
        <w:rPr>
          <w:rFonts w:ascii="Arial" w:hAnsi="Arial" w:cs="Arial"/>
          <w:sz w:val="24"/>
          <w:szCs w:val="24"/>
        </w:rPr>
        <w:t>’</w:t>
      </w:r>
      <w:r w:rsidR="00E12135" w:rsidRPr="00A835BE">
        <w:rPr>
          <w:rFonts w:ascii="Arial" w:hAnsi="Arial" w:cs="Arial"/>
          <w:sz w:val="24"/>
          <w:szCs w:val="24"/>
        </w:rPr>
        <w:t xml:space="preserve"> Frau.</w:t>
      </w:r>
      <w:r w:rsidR="00076BFC" w:rsidRPr="00A835BE">
        <w:rPr>
          <w:rFonts w:ascii="Arial" w:hAnsi="Arial" w:cs="Arial"/>
          <w:sz w:val="24"/>
          <w:szCs w:val="24"/>
        </w:rPr>
        <w:t xml:space="preserve"> </w:t>
      </w:r>
      <w:r w:rsidR="002B6ECA" w:rsidRPr="00A835BE">
        <w:rPr>
          <w:rFonts w:ascii="Arial" w:hAnsi="Arial" w:cs="Arial"/>
          <w:sz w:val="24"/>
          <w:szCs w:val="24"/>
        </w:rPr>
        <w:t xml:space="preserve">„Geld, um etwas zu kaufen, habe ich bis heute nicht.“ </w:t>
      </w:r>
      <w:r w:rsidR="00076BFC" w:rsidRPr="00A835BE">
        <w:rPr>
          <w:rFonts w:ascii="Arial" w:hAnsi="Arial" w:cs="Arial"/>
          <w:sz w:val="24"/>
          <w:szCs w:val="24"/>
        </w:rPr>
        <w:t>Sie sitzt auf einer wackeligen Bank vor ihrem einfachen Lehmhaus.</w:t>
      </w:r>
      <w:r w:rsidR="00E12135" w:rsidRPr="00A835BE">
        <w:rPr>
          <w:rFonts w:ascii="Arial" w:hAnsi="Arial" w:cs="Arial"/>
          <w:sz w:val="24"/>
          <w:szCs w:val="24"/>
        </w:rPr>
        <w:t xml:space="preserve"> </w:t>
      </w:r>
      <w:r w:rsidR="00076BFC" w:rsidRPr="00A835BE">
        <w:rPr>
          <w:rFonts w:ascii="Arial" w:hAnsi="Arial" w:cs="Arial"/>
          <w:sz w:val="24"/>
          <w:szCs w:val="24"/>
        </w:rPr>
        <w:t>Im Vergleich zu vielen anderen</w:t>
      </w:r>
      <w:r w:rsidR="00F219AC" w:rsidRPr="00A835BE">
        <w:rPr>
          <w:rFonts w:ascii="Arial" w:hAnsi="Arial" w:cs="Arial"/>
          <w:sz w:val="24"/>
          <w:szCs w:val="24"/>
        </w:rPr>
        <w:t xml:space="preserve"> hatte sie Glück</w:t>
      </w:r>
      <w:r w:rsidR="00E12135" w:rsidRPr="00A835BE">
        <w:rPr>
          <w:rFonts w:ascii="Arial" w:hAnsi="Arial" w:cs="Arial"/>
          <w:sz w:val="24"/>
          <w:szCs w:val="24"/>
        </w:rPr>
        <w:t xml:space="preserve">: Ihr Mann erbte einen Anteil </w:t>
      </w:r>
      <w:r w:rsidR="00076BFC" w:rsidRPr="00A835BE">
        <w:rPr>
          <w:rFonts w:ascii="Arial" w:hAnsi="Arial" w:cs="Arial"/>
          <w:sz w:val="24"/>
          <w:szCs w:val="24"/>
        </w:rPr>
        <w:t>des</w:t>
      </w:r>
      <w:r w:rsidR="00E12135" w:rsidRPr="00A835BE">
        <w:rPr>
          <w:rFonts w:ascii="Arial" w:hAnsi="Arial" w:cs="Arial"/>
          <w:sz w:val="24"/>
          <w:szCs w:val="24"/>
        </w:rPr>
        <w:t xml:space="preserve"> Gemeinschaftsland</w:t>
      </w:r>
      <w:r w:rsidR="00076BFC" w:rsidRPr="00A835BE">
        <w:rPr>
          <w:rFonts w:ascii="Arial" w:hAnsi="Arial" w:cs="Arial"/>
          <w:sz w:val="24"/>
          <w:szCs w:val="24"/>
        </w:rPr>
        <w:t>es</w:t>
      </w:r>
      <w:r w:rsidR="00E12135" w:rsidRPr="00A835BE">
        <w:rPr>
          <w:rFonts w:ascii="Arial" w:hAnsi="Arial" w:cs="Arial"/>
          <w:sz w:val="24"/>
          <w:szCs w:val="24"/>
        </w:rPr>
        <w:t xml:space="preserve"> von seinem Vater, der es in den 1980er</w:t>
      </w:r>
      <w:r w:rsidR="00E711C2" w:rsidRPr="00A835BE">
        <w:rPr>
          <w:rFonts w:ascii="Arial" w:hAnsi="Arial" w:cs="Arial"/>
          <w:sz w:val="24"/>
          <w:szCs w:val="24"/>
        </w:rPr>
        <w:t>-</w:t>
      </w:r>
      <w:r w:rsidR="00E12135" w:rsidRPr="00A835BE">
        <w:rPr>
          <w:rFonts w:ascii="Arial" w:hAnsi="Arial" w:cs="Arial"/>
          <w:sz w:val="24"/>
          <w:szCs w:val="24"/>
        </w:rPr>
        <w:t xml:space="preserve">Jahren </w:t>
      </w:r>
      <w:r w:rsidR="008439DF" w:rsidRPr="00A835BE">
        <w:rPr>
          <w:rFonts w:ascii="Arial" w:hAnsi="Arial" w:cs="Arial"/>
          <w:sz w:val="24"/>
          <w:szCs w:val="24"/>
        </w:rPr>
        <w:t xml:space="preserve">zusammen </w:t>
      </w:r>
      <w:r w:rsidR="00E12135" w:rsidRPr="00A835BE">
        <w:rPr>
          <w:rFonts w:ascii="Arial" w:hAnsi="Arial" w:cs="Arial"/>
          <w:sz w:val="24"/>
          <w:szCs w:val="24"/>
        </w:rPr>
        <w:t>mi</w:t>
      </w:r>
      <w:r w:rsidR="00206DD2" w:rsidRPr="00A835BE">
        <w:rPr>
          <w:rFonts w:ascii="Arial" w:hAnsi="Arial" w:cs="Arial"/>
          <w:sz w:val="24"/>
          <w:szCs w:val="24"/>
        </w:rPr>
        <w:t>t anderen Dorfbewohnern besetzt hatte.</w:t>
      </w:r>
    </w:p>
    <w:p w14:paraId="1A9733AA" w14:textId="3A27F40E" w:rsidR="008915DE" w:rsidRPr="00A835BE" w:rsidRDefault="00F16EA7" w:rsidP="00A835BE">
      <w:pPr>
        <w:spacing w:after="160"/>
        <w:rPr>
          <w:rFonts w:ascii="Arial" w:hAnsi="Arial" w:cs="Arial"/>
          <w:sz w:val="24"/>
          <w:szCs w:val="24"/>
        </w:rPr>
      </w:pPr>
      <w:r w:rsidRPr="00A835BE">
        <w:rPr>
          <w:rFonts w:ascii="Arial" w:hAnsi="Arial" w:cs="Arial"/>
          <w:sz w:val="24"/>
          <w:szCs w:val="24"/>
        </w:rPr>
        <w:t xml:space="preserve">Damals </w:t>
      </w:r>
      <w:r w:rsidR="00076BFC" w:rsidRPr="00A835BE">
        <w:rPr>
          <w:rFonts w:ascii="Arial" w:hAnsi="Arial" w:cs="Arial"/>
          <w:sz w:val="24"/>
          <w:szCs w:val="24"/>
        </w:rPr>
        <w:t>war es</w:t>
      </w:r>
      <w:r w:rsidR="009A51E1" w:rsidRPr="00A835BE">
        <w:rPr>
          <w:rFonts w:ascii="Arial" w:hAnsi="Arial" w:cs="Arial"/>
          <w:sz w:val="24"/>
          <w:szCs w:val="24"/>
        </w:rPr>
        <w:t xml:space="preserve"> in Honduras</w:t>
      </w:r>
      <w:r w:rsidR="00076BFC" w:rsidRPr="00A835BE">
        <w:rPr>
          <w:rFonts w:ascii="Arial" w:hAnsi="Arial" w:cs="Arial"/>
          <w:sz w:val="24"/>
          <w:szCs w:val="24"/>
        </w:rPr>
        <w:t xml:space="preserve"> möglich, </w:t>
      </w:r>
      <w:r w:rsidR="00E12135" w:rsidRPr="00A835BE">
        <w:rPr>
          <w:rFonts w:ascii="Arial" w:hAnsi="Arial" w:cs="Arial"/>
          <w:sz w:val="24"/>
          <w:szCs w:val="24"/>
        </w:rPr>
        <w:t xml:space="preserve">nicht bewirtschaftetes Land </w:t>
      </w:r>
      <w:r w:rsidR="00076BFC" w:rsidRPr="00A835BE">
        <w:rPr>
          <w:rFonts w:ascii="Arial" w:hAnsi="Arial" w:cs="Arial"/>
          <w:sz w:val="24"/>
          <w:szCs w:val="24"/>
        </w:rPr>
        <w:t xml:space="preserve">zu </w:t>
      </w:r>
      <w:r w:rsidR="00E12135" w:rsidRPr="00A835BE">
        <w:rPr>
          <w:rFonts w:ascii="Arial" w:hAnsi="Arial" w:cs="Arial"/>
          <w:sz w:val="24"/>
          <w:szCs w:val="24"/>
        </w:rPr>
        <w:t>enteigne</w:t>
      </w:r>
      <w:r w:rsidR="00076BFC" w:rsidRPr="00A835BE">
        <w:rPr>
          <w:rFonts w:ascii="Arial" w:hAnsi="Arial" w:cs="Arial"/>
          <w:sz w:val="24"/>
          <w:szCs w:val="24"/>
        </w:rPr>
        <w:t>n</w:t>
      </w:r>
      <w:r w:rsidR="00E12135" w:rsidRPr="00A835BE">
        <w:rPr>
          <w:rFonts w:ascii="Arial" w:hAnsi="Arial" w:cs="Arial"/>
          <w:sz w:val="24"/>
          <w:szCs w:val="24"/>
        </w:rPr>
        <w:t xml:space="preserve"> und an Landlose </w:t>
      </w:r>
      <w:r w:rsidR="00076BFC" w:rsidRPr="00A835BE">
        <w:rPr>
          <w:rFonts w:ascii="Arial" w:hAnsi="Arial" w:cs="Arial"/>
          <w:sz w:val="24"/>
          <w:szCs w:val="24"/>
        </w:rPr>
        <w:t xml:space="preserve">zu </w:t>
      </w:r>
      <w:r w:rsidR="00E12135" w:rsidRPr="00A835BE">
        <w:rPr>
          <w:rFonts w:ascii="Arial" w:hAnsi="Arial" w:cs="Arial"/>
          <w:sz w:val="24"/>
          <w:szCs w:val="24"/>
        </w:rPr>
        <w:t>übertrage</w:t>
      </w:r>
      <w:r w:rsidR="00076BFC" w:rsidRPr="00A835BE">
        <w:rPr>
          <w:rFonts w:ascii="Arial" w:hAnsi="Arial" w:cs="Arial"/>
          <w:sz w:val="24"/>
          <w:szCs w:val="24"/>
        </w:rPr>
        <w:t>n</w:t>
      </w:r>
      <w:r w:rsidR="00E12135" w:rsidRPr="00A835BE">
        <w:rPr>
          <w:rFonts w:ascii="Arial" w:hAnsi="Arial" w:cs="Arial"/>
          <w:sz w:val="24"/>
          <w:szCs w:val="24"/>
        </w:rPr>
        <w:t xml:space="preserve">. In der Praxis wurde das Land jedoch häufig nur vergeben, wenn die Bauern selbst die Initiative ergriffen und </w:t>
      </w:r>
      <w:r w:rsidR="008439DF" w:rsidRPr="00A835BE">
        <w:rPr>
          <w:rFonts w:ascii="Arial" w:hAnsi="Arial" w:cs="Arial"/>
          <w:sz w:val="24"/>
          <w:szCs w:val="24"/>
        </w:rPr>
        <w:t xml:space="preserve">es </w:t>
      </w:r>
      <w:r w:rsidR="00E12135" w:rsidRPr="00A835BE">
        <w:rPr>
          <w:rFonts w:ascii="Arial" w:hAnsi="Arial" w:cs="Arial"/>
          <w:sz w:val="24"/>
          <w:szCs w:val="24"/>
        </w:rPr>
        <w:t>besetzten. </w:t>
      </w:r>
      <w:r w:rsidRPr="00A835BE">
        <w:rPr>
          <w:rFonts w:ascii="Arial" w:hAnsi="Arial" w:cs="Arial"/>
          <w:sz w:val="24"/>
          <w:szCs w:val="24"/>
        </w:rPr>
        <w:t>1992 erließ die honduranische Regierung dann aber ein Gesetz, das den Verkauf von Land</w:t>
      </w:r>
      <w:r w:rsidR="000E72B1" w:rsidRPr="00A835BE">
        <w:rPr>
          <w:rFonts w:ascii="Arial" w:hAnsi="Arial" w:cs="Arial"/>
          <w:sz w:val="24"/>
          <w:szCs w:val="24"/>
        </w:rPr>
        <w:t xml:space="preserve"> erlaubt</w:t>
      </w:r>
      <w:r w:rsidRPr="00A835BE">
        <w:rPr>
          <w:rFonts w:ascii="Arial" w:hAnsi="Arial" w:cs="Arial"/>
          <w:sz w:val="24"/>
          <w:szCs w:val="24"/>
        </w:rPr>
        <w:t>, das Kleinbauern-Kooperativen</w:t>
      </w:r>
      <w:r w:rsidR="008439DF" w:rsidRPr="00A835BE">
        <w:rPr>
          <w:rFonts w:ascii="Arial" w:hAnsi="Arial" w:cs="Arial"/>
          <w:sz w:val="24"/>
          <w:szCs w:val="24"/>
        </w:rPr>
        <w:t xml:space="preserve">, wie der von Pedro </w:t>
      </w:r>
      <w:proofErr w:type="spellStart"/>
      <w:r w:rsidR="008439DF" w:rsidRPr="00A835BE">
        <w:rPr>
          <w:rFonts w:ascii="Arial" w:hAnsi="Arial" w:cs="Arial"/>
          <w:sz w:val="24"/>
          <w:szCs w:val="24"/>
        </w:rPr>
        <w:t>Mu</w:t>
      </w:r>
      <w:r w:rsidR="008439DF" w:rsidRPr="00A835BE">
        <w:rPr>
          <w:rFonts w:ascii="Arial" w:hAnsi="Arial" w:cs="Arial"/>
          <w:bCs/>
          <w:sz w:val="24"/>
          <w:szCs w:val="24"/>
        </w:rPr>
        <w:t>ñ</w:t>
      </w:r>
      <w:r w:rsidR="008439DF" w:rsidRPr="00A835BE">
        <w:rPr>
          <w:rFonts w:ascii="Arial" w:hAnsi="Arial" w:cs="Arial"/>
          <w:sz w:val="24"/>
          <w:szCs w:val="24"/>
        </w:rPr>
        <w:t>oz</w:t>
      </w:r>
      <w:proofErr w:type="spellEnd"/>
      <w:r w:rsidR="008439DF" w:rsidRPr="00A835BE">
        <w:rPr>
          <w:rFonts w:ascii="Arial" w:hAnsi="Arial" w:cs="Arial"/>
          <w:sz w:val="24"/>
          <w:szCs w:val="24"/>
        </w:rPr>
        <w:t>,</w:t>
      </w:r>
      <w:r w:rsidR="000E72B1" w:rsidRPr="00A835BE">
        <w:rPr>
          <w:rFonts w:ascii="Arial" w:hAnsi="Arial" w:cs="Arial"/>
          <w:sz w:val="24"/>
          <w:szCs w:val="24"/>
        </w:rPr>
        <w:t xml:space="preserve"> gehört</w:t>
      </w:r>
      <w:r w:rsidR="00A709B4" w:rsidRPr="00A835BE">
        <w:rPr>
          <w:rFonts w:ascii="Arial" w:hAnsi="Arial" w:cs="Arial"/>
          <w:sz w:val="24"/>
          <w:szCs w:val="24"/>
        </w:rPr>
        <w:t xml:space="preserve">. </w:t>
      </w:r>
      <w:r w:rsidR="0017225E" w:rsidRPr="00A835BE">
        <w:rPr>
          <w:rFonts w:ascii="Arial" w:hAnsi="Arial" w:cs="Arial"/>
          <w:sz w:val="24"/>
          <w:szCs w:val="24"/>
        </w:rPr>
        <w:t>Zu</w:t>
      </w:r>
      <w:r w:rsidR="00A709B4" w:rsidRPr="00A835BE">
        <w:rPr>
          <w:rFonts w:ascii="Arial" w:hAnsi="Arial" w:cs="Arial"/>
          <w:sz w:val="24"/>
          <w:szCs w:val="24"/>
        </w:rPr>
        <w:t xml:space="preserve">dem erschwert </w:t>
      </w:r>
      <w:r w:rsidR="008439DF" w:rsidRPr="00A835BE">
        <w:rPr>
          <w:rFonts w:ascii="Arial" w:hAnsi="Arial" w:cs="Arial"/>
          <w:sz w:val="24"/>
          <w:szCs w:val="24"/>
        </w:rPr>
        <w:t xml:space="preserve">das Gesetz </w:t>
      </w:r>
      <w:r w:rsidRPr="00A835BE">
        <w:rPr>
          <w:rFonts w:ascii="Arial" w:hAnsi="Arial" w:cs="Arial"/>
          <w:sz w:val="24"/>
          <w:szCs w:val="24"/>
        </w:rPr>
        <w:t xml:space="preserve">den Zugang zu ungenutztem Land. </w:t>
      </w:r>
      <w:r w:rsidR="00705F35" w:rsidRPr="00A835BE">
        <w:rPr>
          <w:rFonts w:ascii="Arial" w:hAnsi="Arial" w:cs="Arial"/>
          <w:sz w:val="24"/>
          <w:szCs w:val="24"/>
        </w:rPr>
        <w:t>Seitdem</w:t>
      </w:r>
      <w:r w:rsidR="00E12135" w:rsidRPr="00A835BE">
        <w:rPr>
          <w:rFonts w:ascii="Arial" w:hAnsi="Arial" w:cs="Arial"/>
          <w:sz w:val="24"/>
          <w:szCs w:val="24"/>
        </w:rPr>
        <w:t xml:space="preserve"> werden besetzte Landstriche immer wieder von Militär und Polizei geräumt. </w:t>
      </w:r>
      <w:r w:rsidR="0017225E" w:rsidRPr="00A835BE">
        <w:rPr>
          <w:rFonts w:ascii="Arial" w:hAnsi="Arial" w:cs="Arial"/>
          <w:sz w:val="24"/>
          <w:szCs w:val="24"/>
        </w:rPr>
        <w:t>„</w:t>
      </w:r>
      <w:r w:rsidR="0021738F" w:rsidRPr="00A835BE">
        <w:rPr>
          <w:rFonts w:ascii="Arial" w:hAnsi="Arial" w:cs="Arial"/>
          <w:sz w:val="24"/>
          <w:szCs w:val="24"/>
        </w:rPr>
        <w:t>Wir haben große Angst“, sagt Pedro Mu</w:t>
      </w:r>
      <w:r w:rsidR="0021738F" w:rsidRPr="00A835BE">
        <w:rPr>
          <w:rFonts w:ascii="Arial" w:hAnsi="Arial" w:cs="Arial"/>
          <w:bCs/>
          <w:sz w:val="24"/>
          <w:szCs w:val="24"/>
        </w:rPr>
        <w:t>ñ</w:t>
      </w:r>
      <w:r w:rsidR="0021738F" w:rsidRPr="00A835BE">
        <w:rPr>
          <w:rFonts w:ascii="Arial" w:hAnsi="Arial" w:cs="Arial"/>
          <w:sz w:val="24"/>
          <w:szCs w:val="24"/>
        </w:rPr>
        <w:t>oz. „Was sollen wir unseren Kindern und Enkel</w:t>
      </w:r>
      <w:r w:rsidR="008439DF" w:rsidRPr="00A835BE">
        <w:rPr>
          <w:rFonts w:ascii="Arial" w:hAnsi="Arial" w:cs="Arial"/>
          <w:sz w:val="24"/>
          <w:szCs w:val="24"/>
        </w:rPr>
        <w:t>n</w:t>
      </w:r>
      <w:r w:rsidR="0021738F" w:rsidRPr="00A835BE">
        <w:rPr>
          <w:rFonts w:ascii="Arial" w:hAnsi="Arial" w:cs="Arial"/>
          <w:sz w:val="24"/>
          <w:szCs w:val="24"/>
        </w:rPr>
        <w:t xml:space="preserve"> hinterlassen?“ </w:t>
      </w:r>
      <w:r w:rsidR="00D6328D" w:rsidRPr="00A835BE">
        <w:rPr>
          <w:rFonts w:ascii="Arial" w:hAnsi="Arial" w:cs="Arial"/>
          <w:sz w:val="24"/>
          <w:szCs w:val="24"/>
        </w:rPr>
        <w:t xml:space="preserve">Mehr </w:t>
      </w:r>
      <w:r w:rsidR="00E12135" w:rsidRPr="00A835BE">
        <w:rPr>
          <w:rFonts w:ascii="Arial" w:hAnsi="Arial" w:cs="Arial"/>
          <w:sz w:val="24"/>
          <w:szCs w:val="24"/>
        </w:rPr>
        <w:t xml:space="preserve">als die Hälfte der vier Millionen </w:t>
      </w:r>
      <w:r w:rsidR="00D6328D" w:rsidRPr="00A835BE">
        <w:rPr>
          <w:rFonts w:ascii="Arial" w:hAnsi="Arial" w:cs="Arial"/>
          <w:sz w:val="24"/>
          <w:szCs w:val="24"/>
        </w:rPr>
        <w:t xml:space="preserve">honduranischen </w:t>
      </w:r>
      <w:r w:rsidR="00E12135" w:rsidRPr="00A835BE">
        <w:rPr>
          <w:rFonts w:ascii="Arial" w:hAnsi="Arial" w:cs="Arial"/>
          <w:sz w:val="24"/>
          <w:szCs w:val="24"/>
        </w:rPr>
        <w:t>Kleinbauernfamilien</w:t>
      </w:r>
      <w:r w:rsidR="008439DF" w:rsidRPr="00A835BE">
        <w:rPr>
          <w:rFonts w:ascii="Arial" w:hAnsi="Arial" w:cs="Arial"/>
          <w:sz w:val="24"/>
          <w:szCs w:val="24"/>
        </w:rPr>
        <w:t xml:space="preserve"> lebt </w:t>
      </w:r>
      <w:r w:rsidR="00E12135" w:rsidRPr="00A835BE">
        <w:rPr>
          <w:rFonts w:ascii="Arial" w:hAnsi="Arial" w:cs="Arial"/>
          <w:sz w:val="24"/>
          <w:szCs w:val="24"/>
        </w:rPr>
        <w:t>in absoluter Armut</w:t>
      </w:r>
      <w:r w:rsidR="00D6328D" w:rsidRPr="00A835BE">
        <w:rPr>
          <w:rFonts w:ascii="Arial" w:hAnsi="Arial" w:cs="Arial"/>
          <w:sz w:val="24"/>
          <w:szCs w:val="24"/>
        </w:rPr>
        <w:t>, rund 300.000 von ihnen haben keinen Zugang zu Land</w:t>
      </w:r>
      <w:r w:rsidR="00E12135" w:rsidRPr="00A835BE">
        <w:rPr>
          <w:rFonts w:ascii="Arial" w:hAnsi="Arial" w:cs="Arial"/>
          <w:sz w:val="24"/>
          <w:szCs w:val="24"/>
        </w:rPr>
        <w:t xml:space="preserve">. </w:t>
      </w:r>
      <w:r w:rsidR="00015309" w:rsidRPr="00A835BE">
        <w:rPr>
          <w:rFonts w:ascii="Arial" w:hAnsi="Arial" w:cs="Arial"/>
          <w:sz w:val="24"/>
          <w:szCs w:val="24"/>
        </w:rPr>
        <w:t>Deswegen verlassen viele</w:t>
      </w:r>
      <w:r w:rsidR="00234860" w:rsidRPr="00A835BE">
        <w:rPr>
          <w:rFonts w:ascii="Arial" w:hAnsi="Arial" w:cs="Arial"/>
          <w:sz w:val="24"/>
          <w:szCs w:val="24"/>
        </w:rPr>
        <w:t>, vor allem Jüngere,</w:t>
      </w:r>
      <w:r w:rsidR="00015309" w:rsidRPr="00A835BE">
        <w:rPr>
          <w:rFonts w:ascii="Arial" w:hAnsi="Arial" w:cs="Arial"/>
          <w:sz w:val="24"/>
          <w:szCs w:val="24"/>
        </w:rPr>
        <w:t xml:space="preserve"> ihre Heimat. Von 100 Migranten stammen 87 </w:t>
      </w:r>
      <w:r w:rsidR="008439DF" w:rsidRPr="00A835BE">
        <w:rPr>
          <w:rFonts w:ascii="Arial" w:hAnsi="Arial" w:cs="Arial"/>
          <w:sz w:val="24"/>
          <w:szCs w:val="24"/>
        </w:rPr>
        <w:t>aus ländlichen Regionen</w:t>
      </w:r>
      <w:r w:rsidR="00015309" w:rsidRPr="00A835BE">
        <w:rPr>
          <w:rFonts w:ascii="Arial" w:hAnsi="Arial" w:cs="Arial"/>
          <w:sz w:val="24"/>
          <w:szCs w:val="24"/>
        </w:rPr>
        <w:t xml:space="preserve">. Sie suchen in den Städten ihr Glück oder verlassen </w:t>
      </w:r>
      <w:r w:rsidR="002E3AEE" w:rsidRPr="00A835BE">
        <w:rPr>
          <w:rFonts w:ascii="Arial" w:hAnsi="Arial" w:cs="Arial"/>
          <w:sz w:val="24"/>
          <w:szCs w:val="24"/>
        </w:rPr>
        <w:t>Honduras</w:t>
      </w:r>
      <w:r w:rsidR="00015309" w:rsidRPr="00A835BE">
        <w:rPr>
          <w:rFonts w:ascii="Arial" w:hAnsi="Arial" w:cs="Arial"/>
          <w:sz w:val="24"/>
          <w:szCs w:val="24"/>
        </w:rPr>
        <w:t xml:space="preserve"> Richtung USA.</w:t>
      </w:r>
    </w:p>
    <w:p w14:paraId="13BD09F6" w14:textId="4762D538" w:rsidR="00AC34BC" w:rsidRPr="00A835BE" w:rsidRDefault="004079E8" w:rsidP="00A835BE">
      <w:pPr>
        <w:spacing w:after="160"/>
        <w:rPr>
          <w:rFonts w:ascii="Arial" w:hAnsi="Arial" w:cs="Arial"/>
          <w:sz w:val="24"/>
          <w:szCs w:val="24"/>
        </w:rPr>
      </w:pPr>
      <w:r w:rsidRPr="00A835BE">
        <w:rPr>
          <w:rFonts w:ascii="Arial" w:hAnsi="Arial" w:cs="Arial"/>
          <w:sz w:val="24"/>
          <w:szCs w:val="24"/>
        </w:rPr>
        <w:t>„Die Menschen auf dem Land spüren die Konsequenzen unserer korrupten und kriminellen Regierung am</w:t>
      </w:r>
      <w:r w:rsidR="00A709B4" w:rsidRPr="00A835BE">
        <w:rPr>
          <w:rFonts w:ascii="Arial" w:hAnsi="Arial" w:cs="Arial"/>
          <w:sz w:val="24"/>
          <w:szCs w:val="24"/>
        </w:rPr>
        <w:t xml:space="preserve"> stärksten</w:t>
      </w:r>
      <w:r w:rsidRPr="00A835BE">
        <w:rPr>
          <w:rFonts w:ascii="Arial" w:hAnsi="Arial" w:cs="Arial"/>
          <w:sz w:val="24"/>
          <w:szCs w:val="24"/>
        </w:rPr>
        <w:t xml:space="preserve">. Sie </w:t>
      </w:r>
      <w:r w:rsidRPr="00A835BE">
        <w:rPr>
          <w:rFonts w:ascii="Arial" w:hAnsi="Arial" w:cs="Arial"/>
          <w:bCs/>
          <w:sz w:val="24"/>
          <w:szCs w:val="24"/>
        </w:rPr>
        <w:t>leiden an Mangelernährung, Hunger, Krankheiten, Arbeitslosigkeit, Wassermangel</w:t>
      </w:r>
      <w:r w:rsidRPr="00A835BE">
        <w:rPr>
          <w:rFonts w:ascii="Arial" w:hAnsi="Arial" w:cs="Arial"/>
          <w:sz w:val="24"/>
          <w:szCs w:val="24"/>
        </w:rPr>
        <w:t>“</w:t>
      </w:r>
      <w:r w:rsidR="00206DD2" w:rsidRPr="00A835BE">
        <w:rPr>
          <w:rFonts w:ascii="Arial" w:hAnsi="Arial" w:cs="Arial"/>
          <w:sz w:val="24"/>
          <w:szCs w:val="24"/>
        </w:rPr>
        <w:t>,</w:t>
      </w:r>
      <w:r w:rsidRPr="00A835BE">
        <w:rPr>
          <w:rFonts w:ascii="Arial" w:hAnsi="Arial" w:cs="Arial"/>
          <w:sz w:val="24"/>
          <w:szCs w:val="24"/>
        </w:rPr>
        <w:t xml:space="preserve"> </w:t>
      </w:r>
      <w:r w:rsidR="008439DF" w:rsidRPr="00A835BE">
        <w:rPr>
          <w:rFonts w:ascii="Arial" w:hAnsi="Arial" w:cs="Arial"/>
          <w:sz w:val="24"/>
          <w:szCs w:val="24"/>
        </w:rPr>
        <w:t xml:space="preserve">erklärt </w:t>
      </w:r>
      <w:proofErr w:type="spellStart"/>
      <w:r w:rsidRPr="00A835BE">
        <w:rPr>
          <w:rFonts w:ascii="Arial" w:hAnsi="Arial" w:cs="Arial"/>
          <w:sz w:val="24"/>
          <w:szCs w:val="24"/>
        </w:rPr>
        <w:t>Padre</w:t>
      </w:r>
      <w:proofErr w:type="spellEnd"/>
      <w:r w:rsidRPr="00A835BE">
        <w:rPr>
          <w:rFonts w:ascii="Arial" w:hAnsi="Arial" w:cs="Arial"/>
          <w:sz w:val="24"/>
          <w:szCs w:val="24"/>
        </w:rPr>
        <w:t xml:space="preserve"> </w:t>
      </w:r>
      <w:r w:rsidR="00354A5D" w:rsidRPr="00A835BE">
        <w:rPr>
          <w:rFonts w:ascii="Arial" w:hAnsi="Arial" w:cs="Arial"/>
          <w:sz w:val="24"/>
          <w:szCs w:val="24"/>
        </w:rPr>
        <w:t xml:space="preserve">Ismael Moreno </w:t>
      </w:r>
      <w:proofErr w:type="spellStart"/>
      <w:r w:rsidR="00354A5D" w:rsidRPr="00A835BE">
        <w:rPr>
          <w:rFonts w:ascii="Arial" w:hAnsi="Arial" w:cs="Arial"/>
          <w:sz w:val="24"/>
          <w:szCs w:val="24"/>
        </w:rPr>
        <w:t>Coto</w:t>
      </w:r>
      <w:proofErr w:type="spellEnd"/>
      <w:r w:rsidR="00354A5D" w:rsidRPr="00A835BE">
        <w:rPr>
          <w:rFonts w:ascii="Arial" w:hAnsi="Arial" w:cs="Arial"/>
          <w:sz w:val="24"/>
          <w:szCs w:val="24"/>
        </w:rPr>
        <w:t xml:space="preserve">. „Deswegen haben wir bei </w:t>
      </w:r>
      <w:r w:rsidR="00354A5D" w:rsidRPr="00A835BE">
        <w:rPr>
          <w:rFonts w:ascii="Arial" w:hAnsi="Arial" w:cs="Arial"/>
          <w:i/>
          <w:iCs/>
          <w:sz w:val="24"/>
          <w:szCs w:val="24"/>
        </w:rPr>
        <w:t>Radio Progreso</w:t>
      </w:r>
      <w:r w:rsidR="00354A5D" w:rsidRPr="00A835BE">
        <w:rPr>
          <w:rFonts w:ascii="Arial" w:hAnsi="Arial" w:cs="Arial"/>
          <w:sz w:val="24"/>
          <w:szCs w:val="24"/>
        </w:rPr>
        <w:t xml:space="preserve"> die Aufgabe, diese Menschen zu verteidigen, ihnen eine Stimme zu geben</w:t>
      </w:r>
      <w:r w:rsidR="00CA0A43" w:rsidRPr="00A835BE">
        <w:rPr>
          <w:rFonts w:ascii="Arial" w:hAnsi="Arial" w:cs="Arial"/>
          <w:sz w:val="24"/>
          <w:szCs w:val="24"/>
        </w:rPr>
        <w:t>.“</w:t>
      </w:r>
      <w:r w:rsidR="00AC34BC" w:rsidRPr="00A835BE">
        <w:rPr>
          <w:rFonts w:ascii="Arial" w:hAnsi="Arial" w:cs="Arial"/>
          <w:sz w:val="24"/>
          <w:szCs w:val="24"/>
        </w:rPr>
        <w:t xml:space="preserve"> Der Priester ist der </w:t>
      </w:r>
      <w:r w:rsidR="005C2124" w:rsidRPr="00A835BE">
        <w:rPr>
          <w:rFonts w:ascii="Arial" w:hAnsi="Arial" w:cs="Arial"/>
          <w:sz w:val="24"/>
          <w:szCs w:val="24"/>
        </w:rPr>
        <w:t xml:space="preserve">Leiter </w:t>
      </w:r>
      <w:r w:rsidR="00AC34BC" w:rsidRPr="00A835BE">
        <w:rPr>
          <w:rFonts w:ascii="Arial" w:hAnsi="Arial" w:cs="Arial"/>
          <w:sz w:val="24"/>
          <w:szCs w:val="24"/>
        </w:rPr>
        <w:t>des mittlerweile fast einzigen unabhängigen</w:t>
      </w:r>
      <w:r w:rsidR="00206DD2" w:rsidRPr="00A835BE">
        <w:rPr>
          <w:rFonts w:ascii="Arial" w:hAnsi="Arial" w:cs="Arial"/>
          <w:sz w:val="24"/>
          <w:szCs w:val="24"/>
        </w:rPr>
        <w:t xml:space="preserve"> Radiosenders</w:t>
      </w:r>
      <w:r w:rsidR="008439DF" w:rsidRPr="00A835BE">
        <w:rPr>
          <w:rFonts w:ascii="Arial" w:hAnsi="Arial" w:cs="Arial"/>
          <w:sz w:val="24"/>
          <w:szCs w:val="24"/>
        </w:rPr>
        <w:t>, der im ganzen Land empfangen werden kann</w:t>
      </w:r>
      <w:r w:rsidR="00AC34BC" w:rsidRPr="00A835BE">
        <w:rPr>
          <w:rFonts w:ascii="Arial" w:hAnsi="Arial" w:cs="Arial"/>
          <w:sz w:val="24"/>
          <w:szCs w:val="24"/>
        </w:rPr>
        <w:t>.</w:t>
      </w:r>
      <w:r w:rsidR="00CA0A43" w:rsidRPr="00A835BE">
        <w:rPr>
          <w:rFonts w:ascii="Arial" w:hAnsi="Arial" w:cs="Arial"/>
          <w:sz w:val="24"/>
          <w:szCs w:val="24"/>
        </w:rPr>
        <w:t xml:space="preserve"> </w:t>
      </w:r>
      <w:r w:rsidRPr="00A835BE">
        <w:rPr>
          <w:rFonts w:ascii="Arial" w:hAnsi="Arial" w:cs="Arial"/>
          <w:sz w:val="24"/>
          <w:szCs w:val="24"/>
        </w:rPr>
        <w:t>Regelmäßig besuch</w:t>
      </w:r>
      <w:r w:rsidR="00CA0A43" w:rsidRPr="00A835BE">
        <w:rPr>
          <w:rFonts w:ascii="Arial" w:hAnsi="Arial" w:cs="Arial"/>
          <w:sz w:val="24"/>
          <w:szCs w:val="24"/>
        </w:rPr>
        <w:t>en er</w:t>
      </w:r>
      <w:r w:rsidRPr="00A835BE">
        <w:rPr>
          <w:rFonts w:ascii="Arial" w:hAnsi="Arial" w:cs="Arial"/>
          <w:sz w:val="24"/>
          <w:szCs w:val="24"/>
        </w:rPr>
        <w:t xml:space="preserve"> und seine Mitarbeiter ländliche Gemeinden, um über </w:t>
      </w:r>
      <w:r w:rsidRPr="00A835BE">
        <w:rPr>
          <w:rFonts w:ascii="Arial" w:hAnsi="Arial" w:cs="Arial"/>
          <w:sz w:val="24"/>
          <w:szCs w:val="24"/>
        </w:rPr>
        <w:lastRenderedPageBreak/>
        <w:t xml:space="preserve">die Situation vor Ort zu berichten. </w:t>
      </w:r>
      <w:r w:rsidR="00CA0A43" w:rsidRPr="00A835BE">
        <w:rPr>
          <w:rFonts w:ascii="Arial" w:hAnsi="Arial" w:cs="Arial"/>
          <w:sz w:val="24"/>
          <w:szCs w:val="24"/>
        </w:rPr>
        <w:t xml:space="preserve">Unterstützung erhalten sie </w:t>
      </w:r>
      <w:r w:rsidR="00206DD2" w:rsidRPr="00A835BE">
        <w:rPr>
          <w:rFonts w:ascii="Arial" w:hAnsi="Arial" w:cs="Arial"/>
          <w:sz w:val="24"/>
          <w:szCs w:val="24"/>
        </w:rPr>
        <w:t>dabei vo</w:t>
      </w:r>
      <w:r w:rsidR="00CA0A43" w:rsidRPr="00A835BE">
        <w:rPr>
          <w:rFonts w:ascii="Arial" w:hAnsi="Arial" w:cs="Arial"/>
          <w:sz w:val="24"/>
          <w:szCs w:val="24"/>
        </w:rPr>
        <w:t xml:space="preserve">m Lateinamerika-Hilfswerk Adveniat. </w:t>
      </w:r>
    </w:p>
    <w:p w14:paraId="19CD1CE8" w14:textId="75471D78" w:rsidR="00AC34BC" w:rsidRPr="00A835BE" w:rsidRDefault="00D349C0" w:rsidP="00A835BE">
      <w:pPr>
        <w:spacing w:after="160"/>
        <w:rPr>
          <w:rFonts w:ascii="Arial" w:hAnsi="Arial" w:cs="Arial"/>
          <w:sz w:val="24"/>
          <w:szCs w:val="24"/>
        </w:rPr>
      </w:pPr>
      <w:r w:rsidRPr="00A835BE">
        <w:rPr>
          <w:rFonts w:ascii="Arial" w:hAnsi="Arial" w:cs="Arial"/>
          <w:sz w:val="24"/>
          <w:szCs w:val="24"/>
        </w:rPr>
        <w:t xml:space="preserve">„Wir möchten auf dem Land leben. </w:t>
      </w:r>
      <w:r w:rsidR="00AD560A" w:rsidRPr="00A835BE">
        <w:rPr>
          <w:rFonts w:ascii="Arial" w:hAnsi="Arial" w:cs="Arial"/>
          <w:sz w:val="24"/>
          <w:szCs w:val="24"/>
        </w:rPr>
        <w:t>Das Leben hier ist hart, aber</w:t>
      </w:r>
      <w:r w:rsidRPr="00A835BE">
        <w:rPr>
          <w:rFonts w:ascii="Arial" w:hAnsi="Arial" w:cs="Arial"/>
          <w:sz w:val="24"/>
          <w:szCs w:val="24"/>
        </w:rPr>
        <w:t xml:space="preserve"> </w:t>
      </w:r>
      <w:r w:rsidR="00405A00" w:rsidRPr="00A835BE">
        <w:rPr>
          <w:rFonts w:ascii="Arial" w:hAnsi="Arial" w:cs="Arial"/>
          <w:sz w:val="24"/>
          <w:szCs w:val="24"/>
        </w:rPr>
        <w:t>wir helfen uns gegenseitig</w:t>
      </w:r>
      <w:r w:rsidR="00A709B4" w:rsidRPr="00A835BE">
        <w:rPr>
          <w:rFonts w:ascii="Arial" w:hAnsi="Arial" w:cs="Arial"/>
          <w:sz w:val="24"/>
          <w:szCs w:val="24"/>
        </w:rPr>
        <w:t xml:space="preserve"> und kämpfen zusammen</w:t>
      </w:r>
      <w:r w:rsidR="009270EB">
        <w:rPr>
          <w:rFonts w:ascii="Arial" w:hAnsi="Arial" w:cs="Arial"/>
          <w:sz w:val="24"/>
          <w:szCs w:val="24"/>
        </w:rPr>
        <w:t>“, sagt Glo</w:t>
      </w:r>
      <w:r w:rsidR="00AD560A" w:rsidRPr="00A835BE">
        <w:rPr>
          <w:rFonts w:ascii="Arial" w:hAnsi="Arial" w:cs="Arial"/>
          <w:sz w:val="24"/>
          <w:szCs w:val="24"/>
        </w:rPr>
        <w:t>ria Lara.</w:t>
      </w:r>
      <w:r w:rsidR="00A709B4" w:rsidRPr="00A835BE">
        <w:rPr>
          <w:rFonts w:ascii="Arial" w:hAnsi="Arial" w:cs="Arial"/>
          <w:sz w:val="24"/>
          <w:szCs w:val="24"/>
        </w:rPr>
        <w:t xml:space="preserve"> </w:t>
      </w:r>
      <w:r w:rsidR="00CD58DC" w:rsidRPr="00A835BE">
        <w:rPr>
          <w:rFonts w:ascii="Arial" w:hAnsi="Arial" w:cs="Arial"/>
          <w:sz w:val="24"/>
          <w:szCs w:val="24"/>
        </w:rPr>
        <w:t>Ihr gemeinsamer Kampf gilt vor allem einer</w:t>
      </w:r>
      <w:r w:rsidR="00A709B4" w:rsidRPr="00A835BE">
        <w:rPr>
          <w:rFonts w:ascii="Arial" w:hAnsi="Arial" w:cs="Arial"/>
          <w:iCs/>
          <w:sz w:val="24"/>
          <w:szCs w:val="24"/>
        </w:rPr>
        <w:t xml:space="preserve"> gerechte</w:t>
      </w:r>
      <w:r w:rsidR="00CD58DC" w:rsidRPr="00A835BE">
        <w:rPr>
          <w:rFonts w:ascii="Arial" w:hAnsi="Arial" w:cs="Arial"/>
          <w:iCs/>
          <w:sz w:val="24"/>
          <w:szCs w:val="24"/>
        </w:rPr>
        <w:t>n</w:t>
      </w:r>
      <w:r w:rsidR="00A709B4" w:rsidRPr="00A835BE">
        <w:rPr>
          <w:rFonts w:ascii="Arial" w:hAnsi="Arial" w:cs="Arial"/>
          <w:iCs/>
          <w:sz w:val="24"/>
          <w:szCs w:val="24"/>
        </w:rPr>
        <w:t xml:space="preserve"> Land- und Ressourcenverteilung und ein</w:t>
      </w:r>
      <w:r w:rsidR="00CD58DC" w:rsidRPr="00A835BE">
        <w:rPr>
          <w:rFonts w:ascii="Arial" w:hAnsi="Arial" w:cs="Arial"/>
          <w:iCs/>
          <w:sz w:val="24"/>
          <w:szCs w:val="24"/>
        </w:rPr>
        <w:t>em</w:t>
      </w:r>
      <w:r w:rsidR="00A709B4" w:rsidRPr="00A835BE">
        <w:rPr>
          <w:rFonts w:ascii="Arial" w:hAnsi="Arial" w:cs="Arial"/>
          <w:iCs/>
          <w:sz w:val="24"/>
          <w:szCs w:val="24"/>
        </w:rPr>
        <w:t xml:space="preserve"> </w:t>
      </w:r>
      <w:r w:rsidR="00CD58DC" w:rsidRPr="00A835BE">
        <w:rPr>
          <w:rFonts w:ascii="Arial" w:hAnsi="Arial" w:cs="Arial"/>
          <w:iCs/>
          <w:sz w:val="24"/>
          <w:szCs w:val="24"/>
        </w:rPr>
        <w:t xml:space="preserve">guten </w:t>
      </w:r>
      <w:r w:rsidR="00A709B4" w:rsidRPr="00A835BE">
        <w:rPr>
          <w:rFonts w:ascii="Arial" w:hAnsi="Arial" w:cs="Arial"/>
          <w:iCs/>
          <w:sz w:val="24"/>
          <w:szCs w:val="24"/>
        </w:rPr>
        <w:t>Bildungs- und Gesundheitssystem.</w:t>
      </w:r>
      <w:r w:rsidRPr="00A835BE">
        <w:rPr>
          <w:rFonts w:ascii="Arial" w:hAnsi="Arial" w:cs="Arial"/>
          <w:sz w:val="24"/>
          <w:szCs w:val="24"/>
        </w:rPr>
        <w:t xml:space="preserve"> </w:t>
      </w:r>
      <w:r w:rsidR="00EE5908" w:rsidRPr="00A835BE">
        <w:rPr>
          <w:rFonts w:ascii="Arial" w:hAnsi="Arial" w:cs="Arial"/>
          <w:sz w:val="24"/>
          <w:szCs w:val="24"/>
        </w:rPr>
        <w:t>„</w:t>
      </w:r>
      <w:r w:rsidR="00405A00" w:rsidRPr="00A835BE">
        <w:rPr>
          <w:rFonts w:ascii="Arial" w:hAnsi="Arial" w:cs="Arial"/>
          <w:iCs/>
          <w:sz w:val="24"/>
          <w:szCs w:val="24"/>
        </w:rPr>
        <w:t>Dabei haben wir wichtige Unterstützung</w:t>
      </w:r>
      <w:r w:rsidR="00A709B4" w:rsidRPr="00A835BE">
        <w:rPr>
          <w:rFonts w:ascii="Arial" w:hAnsi="Arial" w:cs="Arial"/>
          <w:iCs/>
          <w:sz w:val="24"/>
          <w:szCs w:val="24"/>
        </w:rPr>
        <w:t xml:space="preserve"> von</w:t>
      </w:r>
      <w:r w:rsidR="00405A00" w:rsidRPr="00A835BE">
        <w:rPr>
          <w:rFonts w:ascii="Arial" w:hAnsi="Arial" w:cs="Arial"/>
          <w:iCs/>
          <w:sz w:val="24"/>
          <w:szCs w:val="24"/>
        </w:rPr>
        <w:t xml:space="preserve"> </w:t>
      </w:r>
      <w:r w:rsidR="00405A00" w:rsidRPr="00A835BE">
        <w:rPr>
          <w:rFonts w:ascii="Arial" w:hAnsi="Arial" w:cs="Arial"/>
          <w:i/>
          <w:sz w:val="24"/>
          <w:szCs w:val="24"/>
        </w:rPr>
        <w:t>Radio Progreso</w:t>
      </w:r>
      <w:r w:rsidR="00CD58DC" w:rsidRPr="00A835BE">
        <w:rPr>
          <w:rFonts w:ascii="Arial" w:hAnsi="Arial" w:cs="Arial"/>
          <w:sz w:val="24"/>
          <w:szCs w:val="24"/>
        </w:rPr>
        <w:t>“, sagt sie</w:t>
      </w:r>
      <w:r w:rsidR="00A709B4" w:rsidRPr="00A835BE">
        <w:rPr>
          <w:rFonts w:ascii="Arial" w:hAnsi="Arial" w:cs="Arial"/>
          <w:i/>
          <w:sz w:val="24"/>
          <w:szCs w:val="24"/>
        </w:rPr>
        <w:t xml:space="preserve">. </w:t>
      </w:r>
      <w:r w:rsidR="00CD58DC" w:rsidRPr="00A835BE">
        <w:rPr>
          <w:rFonts w:ascii="Arial" w:hAnsi="Arial" w:cs="Arial"/>
          <w:sz w:val="24"/>
          <w:szCs w:val="24"/>
        </w:rPr>
        <w:t>„</w:t>
      </w:r>
      <w:r w:rsidR="00CD58DC" w:rsidRPr="00A835BE">
        <w:rPr>
          <w:rFonts w:ascii="Arial" w:hAnsi="Arial" w:cs="Arial"/>
          <w:iCs/>
          <w:sz w:val="24"/>
          <w:szCs w:val="24"/>
        </w:rPr>
        <w:t>O</w:t>
      </w:r>
      <w:r w:rsidR="00A709B4" w:rsidRPr="00A835BE">
        <w:rPr>
          <w:rFonts w:ascii="Arial" w:hAnsi="Arial" w:cs="Arial"/>
          <w:iCs/>
          <w:sz w:val="24"/>
          <w:szCs w:val="24"/>
        </w:rPr>
        <w:t>hne</w:t>
      </w:r>
      <w:r w:rsidR="00405A00" w:rsidRPr="00A835BE">
        <w:rPr>
          <w:rFonts w:ascii="Arial" w:hAnsi="Arial" w:cs="Arial"/>
          <w:sz w:val="24"/>
          <w:szCs w:val="24"/>
        </w:rPr>
        <w:t xml:space="preserve"> ihre Berichterstattung</w:t>
      </w:r>
      <w:r w:rsidR="00405A00" w:rsidRPr="00A835BE">
        <w:rPr>
          <w:rFonts w:ascii="Arial" w:hAnsi="Arial" w:cs="Arial"/>
          <w:iCs/>
          <w:sz w:val="24"/>
          <w:szCs w:val="24"/>
        </w:rPr>
        <w:t xml:space="preserve"> wäre </w:t>
      </w:r>
      <w:r w:rsidR="00A709B4" w:rsidRPr="00A835BE">
        <w:rPr>
          <w:rFonts w:ascii="Arial" w:hAnsi="Arial" w:cs="Arial"/>
          <w:iCs/>
          <w:sz w:val="24"/>
          <w:szCs w:val="24"/>
        </w:rPr>
        <w:t xml:space="preserve">es </w:t>
      </w:r>
      <w:r w:rsidR="00405A00" w:rsidRPr="00A835BE">
        <w:rPr>
          <w:rFonts w:ascii="Arial" w:hAnsi="Arial" w:cs="Arial"/>
          <w:iCs/>
          <w:sz w:val="24"/>
          <w:szCs w:val="24"/>
        </w:rPr>
        <w:t>unmöglich.“</w:t>
      </w:r>
      <w:r w:rsidR="00EE5908" w:rsidRPr="00A835BE">
        <w:rPr>
          <w:rFonts w:ascii="Arial" w:hAnsi="Arial" w:cs="Arial"/>
          <w:sz w:val="24"/>
          <w:szCs w:val="24"/>
        </w:rPr>
        <w:t xml:space="preserve"> </w:t>
      </w:r>
      <w:r w:rsidR="00206DD2" w:rsidRPr="00A835BE">
        <w:rPr>
          <w:rFonts w:ascii="Arial" w:hAnsi="Arial" w:cs="Arial"/>
          <w:iCs/>
          <w:sz w:val="24"/>
          <w:szCs w:val="24"/>
        </w:rPr>
        <w:t xml:space="preserve">Und zusammen sind sie stark: </w:t>
      </w:r>
      <w:r w:rsidR="00EE5908" w:rsidRPr="00A835BE">
        <w:rPr>
          <w:rFonts w:ascii="Arial" w:hAnsi="Arial" w:cs="Arial"/>
          <w:iCs/>
          <w:sz w:val="24"/>
          <w:szCs w:val="24"/>
        </w:rPr>
        <w:t xml:space="preserve">400 </w:t>
      </w:r>
      <w:r w:rsidR="00CD58DC" w:rsidRPr="00A835BE">
        <w:rPr>
          <w:rFonts w:ascii="Arial" w:hAnsi="Arial" w:cs="Arial"/>
          <w:iCs/>
          <w:sz w:val="24"/>
          <w:szCs w:val="24"/>
        </w:rPr>
        <w:t xml:space="preserve">Bürger </w:t>
      </w:r>
      <w:r w:rsidR="00EE5908" w:rsidRPr="00A835BE">
        <w:rPr>
          <w:rFonts w:ascii="Arial" w:hAnsi="Arial" w:cs="Arial"/>
          <w:iCs/>
          <w:sz w:val="24"/>
          <w:szCs w:val="24"/>
        </w:rPr>
        <w:t xml:space="preserve">von El </w:t>
      </w:r>
      <w:proofErr w:type="spellStart"/>
      <w:r w:rsidR="00EE5908" w:rsidRPr="00A835BE">
        <w:rPr>
          <w:rFonts w:ascii="Arial" w:hAnsi="Arial" w:cs="Arial"/>
          <w:iCs/>
          <w:sz w:val="24"/>
          <w:szCs w:val="24"/>
        </w:rPr>
        <w:t>Pital</w:t>
      </w:r>
      <w:proofErr w:type="spellEnd"/>
      <w:r w:rsidR="00EE5908" w:rsidRPr="00A835BE">
        <w:rPr>
          <w:rFonts w:ascii="Arial" w:hAnsi="Arial" w:cs="Arial"/>
          <w:iCs/>
          <w:sz w:val="24"/>
          <w:szCs w:val="24"/>
        </w:rPr>
        <w:t xml:space="preserve"> </w:t>
      </w:r>
      <w:r w:rsidR="00857D4D" w:rsidRPr="00A835BE">
        <w:rPr>
          <w:rFonts w:ascii="Arial" w:hAnsi="Arial" w:cs="Arial"/>
          <w:iCs/>
          <w:sz w:val="24"/>
          <w:szCs w:val="24"/>
        </w:rPr>
        <w:t>setzten mit</w:t>
      </w:r>
      <w:r w:rsidR="00EE5908" w:rsidRPr="00A835BE">
        <w:rPr>
          <w:rFonts w:ascii="Arial" w:hAnsi="Arial" w:cs="Arial"/>
          <w:iCs/>
          <w:sz w:val="24"/>
          <w:szCs w:val="24"/>
        </w:rPr>
        <w:t xml:space="preserve"> </w:t>
      </w:r>
      <w:r w:rsidR="00857D4D" w:rsidRPr="00A835BE">
        <w:rPr>
          <w:rFonts w:ascii="Arial" w:hAnsi="Arial" w:cs="Arial"/>
          <w:iCs/>
          <w:sz w:val="24"/>
          <w:szCs w:val="24"/>
        </w:rPr>
        <w:t xml:space="preserve">Protesten und </w:t>
      </w:r>
      <w:r w:rsidR="00EE5908" w:rsidRPr="00A835BE">
        <w:rPr>
          <w:rFonts w:ascii="Arial" w:hAnsi="Arial" w:cs="Arial"/>
          <w:iCs/>
          <w:sz w:val="24"/>
          <w:szCs w:val="24"/>
        </w:rPr>
        <w:t xml:space="preserve">Straßensperren </w:t>
      </w:r>
      <w:r w:rsidR="00857D4D" w:rsidRPr="00A835BE">
        <w:rPr>
          <w:rFonts w:ascii="Arial" w:hAnsi="Arial" w:cs="Arial"/>
          <w:iCs/>
          <w:sz w:val="24"/>
          <w:szCs w:val="24"/>
        </w:rPr>
        <w:t>durch</w:t>
      </w:r>
      <w:r w:rsidR="00EE5908" w:rsidRPr="00A835BE">
        <w:rPr>
          <w:rFonts w:ascii="Arial" w:hAnsi="Arial" w:cs="Arial"/>
          <w:iCs/>
          <w:sz w:val="24"/>
          <w:szCs w:val="24"/>
        </w:rPr>
        <w:t>, dass die Regierung die Zugangsstraße zum Dorf ebnete</w:t>
      </w:r>
      <w:r w:rsidR="00857D4D" w:rsidRPr="00A835BE">
        <w:rPr>
          <w:rFonts w:ascii="Arial" w:hAnsi="Arial" w:cs="Arial"/>
          <w:iCs/>
          <w:sz w:val="24"/>
          <w:szCs w:val="24"/>
        </w:rPr>
        <w:t xml:space="preserve"> und </w:t>
      </w:r>
      <w:r w:rsidR="00EE5908" w:rsidRPr="00A835BE">
        <w:rPr>
          <w:rFonts w:ascii="Arial" w:hAnsi="Arial" w:cs="Arial"/>
          <w:iCs/>
          <w:sz w:val="24"/>
          <w:szCs w:val="24"/>
        </w:rPr>
        <w:t xml:space="preserve">eine Gesundheitsstation </w:t>
      </w:r>
      <w:r w:rsidR="00857D4D" w:rsidRPr="00A835BE">
        <w:rPr>
          <w:rFonts w:ascii="Arial" w:hAnsi="Arial" w:cs="Arial"/>
          <w:iCs/>
          <w:sz w:val="24"/>
          <w:szCs w:val="24"/>
        </w:rPr>
        <w:t xml:space="preserve">sowie </w:t>
      </w:r>
      <w:r w:rsidR="00EE5908" w:rsidRPr="00A835BE">
        <w:rPr>
          <w:rFonts w:ascii="Arial" w:hAnsi="Arial" w:cs="Arial"/>
          <w:iCs/>
          <w:sz w:val="24"/>
          <w:szCs w:val="24"/>
        </w:rPr>
        <w:t>elektrisches Licht genehmigte.</w:t>
      </w:r>
    </w:p>
    <w:p w14:paraId="60DCA878" w14:textId="3908553E" w:rsidR="004079E8" w:rsidRPr="00A835BE" w:rsidRDefault="00096699" w:rsidP="00A835BE">
      <w:pPr>
        <w:spacing w:after="160"/>
        <w:rPr>
          <w:rFonts w:ascii="Arial" w:hAnsi="Arial" w:cs="Arial"/>
          <w:b/>
          <w:bCs/>
          <w:iCs/>
          <w:sz w:val="24"/>
          <w:szCs w:val="24"/>
        </w:rPr>
      </w:pPr>
      <w:r w:rsidRPr="00A835BE">
        <w:rPr>
          <w:rFonts w:ascii="Arial" w:hAnsi="Arial" w:cs="Arial"/>
          <w:b/>
          <w:bCs/>
          <w:iCs/>
          <w:sz w:val="24"/>
          <w:szCs w:val="24"/>
        </w:rPr>
        <w:t>Zukunft selbst bestimmen</w:t>
      </w:r>
    </w:p>
    <w:p w14:paraId="7C8CC838" w14:textId="5AD75806" w:rsidR="00405A00" w:rsidRPr="00A835BE" w:rsidRDefault="00AA242E" w:rsidP="00A835BE">
      <w:pPr>
        <w:spacing w:after="160"/>
        <w:rPr>
          <w:rFonts w:ascii="Arial" w:hAnsi="Arial" w:cs="Arial"/>
          <w:iCs/>
          <w:sz w:val="24"/>
          <w:szCs w:val="24"/>
        </w:rPr>
      </w:pPr>
      <w:r w:rsidRPr="00A835BE">
        <w:rPr>
          <w:rFonts w:ascii="Arial" w:hAnsi="Arial" w:cs="Arial"/>
          <w:iCs/>
          <w:sz w:val="24"/>
          <w:szCs w:val="24"/>
        </w:rPr>
        <w:t>Auch</w:t>
      </w:r>
      <w:r w:rsidR="00653898" w:rsidRPr="00A835BE">
        <w:rPr>
          <w:rFonts w:ascii="Arial" w:hAnsi="Arial" w:cs="Arial"/>
          <w:iCs/>
          <w:sz w:val="24"/>
          <w:szCs w:val="24"/>
        </w:rPr>
        <w:t xml:space="preserve"> </w:t>
      </w:r>
      <w:r w:rsidR="00A30CF2" w:rsidRPr="00A835BE">
        <w:rPr>
          <w:rFonts w:ascii="Arial" w:hAnsi="Arial" w:cs="Arial"/>
          <w:iCs/>
          <w:sz w:val="24"/>
          <w:szCs w:val="24"/>
        </w:rPr>
        <w:t xml:space="preserve">im Dorf </w:t>
      </w:r>
      <w:proofErr w:type="spellStart"/>
      <w:r w:rsidR="00A30CF2" w:rsidRPr="00A835BE">
        <w:rPr>
          <w:rFonts w:ascii="Arial" w:hAnsi="Arial" w:cs="Arial"/>
          <w:iCs/>
          <w:sz w:val="24"/>
          <w:szCs w:val="24"/>
        </w:rPr>
        <w:t>Cabrería</w:t>
      </w:r>
      <w:proofErr w:type="spellEnd"/>
      <w:r w:rsidR="00A30CF2" w:rsidRPr="00A835BE">
        <w:rPr>
          <w:rFonts w:ascii="Arial" w:hAnsi="Arial" w:cs="Arial"/>
          <w:iCs/>
          <w:sz w:val="24"/>
          <w:szCs w:val="24"/>
        </w:rPr>
        <w:t xml:space="preserve"> </w:t>
      </w:r>
      <w:r w:rsidRPr="00A835BE">
        <w:rPr>
          <w:rFonts w:ascii="Arial" w:hAnsi="Arial" w:cs="Arial"/>
          <w:iCs/>
          <w:sz w:val="24"/>
          <w:szCs w:val="24"/>
        </w:rPr>
        <w:t>im Nord</w:t>
      </w:r>
      <w:r w:rsidR="00653898" w:rsidRPr="00A835BE">
        <w:rPr>
          <w:rFonts w:ascii="Arial" w:hAnsi="Arial" w:cs="Arial"/>
          <w:iCs/>
          <w:sz w:val="24"/>
          <w:szCs w:val="24"/>
        </w:rPr>
        <w:t>westen</w:t>
      </w:r>
      <w:r w:rsidRPr="00A835BE">
        <w:rPr>
          <w:rFonts w:ascii="Arial" w:hAnsi="Arial" w:cs="Arial"/>
          <w:iCs/>
          <w:sz w:val="24"/>
          <w:szCs w:val="24"/>
        </w:rPr>
        <w:t xml:space="preserve"> Argentiniens</w:t>
      </w:r>
      <w:r w:rsidR="00A30CF2" w:rsidRPr="00A835BE">
        <w:rPr>
          <w:rFonts w:ascii="Arial" w:hAnsi="Arial" w:cs="Arial"/>
          <w:iCs/>
          <w:sz w:val="24"/>
          <w:szCs w:val="24"/>
        </w:rPr>
        <w:t xml:space="preserve"> </w:t>
      </w:r>
      <w:r w:rsidRPr="00A835BE">
        <w:rPr>
          <w:rFonts w:ascii="Arial" w:hAnsi="Arial" w:cs="Arial"/>
          <w:iCs/>
          <w:sz w:val="24"/>
          <w:szCs w:val="24"/>
        </w:rPr>
        <w:t>haben</w:t>
      </w:r>
      <w:r w:rsidR="009F303A" w:rsidRPr="00A835BE">
        <w:rPr>
          <w:rFonts w:ascii="Arial" w:hAnsi="Arial" w:cs="Arial"/>
          <w:iCs/>
          <w:sz w:val="24"/>
          <w:szCs w:val="24"/>
        </w:rPr>
        <w:t xml:space="preserve"> </w:t>
      </w:r>
      <w:r w:rsidR="00206DD2" w:rsidRPr="00A835BE">
        <w:rPr>
          <w:rFonts w:ascii="Arial" w:hAnsi="Arial" w:cs="Arial"/>
          <w:iCs/>
          <w:sz w:val="24"/>
          <w:szCs w:val="24"/>
        </w:rPr>
        <w:t xml:space="preserve">jetzt </w:t>
      </w:r>
      <w:r w:rsidR="009F303A" w:rsidRPr="00A835BE">
        <w:rPr>
          <w:rFonts w:ascii="Arial" w:hAnsi="Arial" w:cs="Arial"/>
          <w:iCs/>
          <w:sz w:val="24"/>
          <w:szCs w:val="24"/>
        </w:rPr>
        <w:t>30 Familien</w:t>
      </w:r>
      <w:r w:rsidR="00206DD2" w:rsidRPr="00A835BE">
        <w:rPr>
          <w:rFonts w:ascii="Arial" w:hAnsi="Arial" w:cs="Arial"/>
          <w:iCs/>
          <w:sz w:val="24"/>
          <w:szCs w:val="24"/>
        </w:rPr>
        <w:t xml:space="preserve"> Strom für Licht, Kühlschrank und Maschinen</w:t>
      </w:r>
      <w:r w:rsidRPr="00A835BE">
        <w:rPr>
          <w:rFonts w:ascii="Arial" w:hAnsi="Arial" w:cs="Arial"/>
          <w:iCs/>
          <w:sz w:val="24"/>
          <w:szCs w:val="24"/>
        </w:rPr>
        <w:t>.</w:t>
      </w:r>
      <w:r w:rsidR="00A30CF2" w:rsidRPr="00A835BE">
        <w:rPr>
          <w:rFonts w:ascii="Arial" w:hAnsi="Arial" w:cs="Arial"/>
          <w:iCs/>
          <w:sz w:val="24"/>
          <w:szCs w:val="24"/>
        </w:rPr>
        <w:t xml:space="preserve"> </w:t>
      </w:r>
      <w:r w:rsidR="003020CF" w:rsidRPr="00A835BE">
        <w:rPr>
          <w:rFonts w:ascii="Arial" w:hAnsi="Arial" w:cs="Arial"/>
          <w:iCs/>
          <w:sz w:val="24"/>
          <w:szCs w:val="24"/>
        </w:rPr>
        <w:t>Hier ha</w:t>
      </w:r>
      <w:r w:rsidR="00400B47" w:rsidRPr="00A835BE">
        <w:rPr>
          <w:rFonts w:ascii="Arial" w:hAnsi="Arial" w:cs="Arial"/>
          <w:iCs/>
          <w:sz w:val="24"/>
          <w:szCs w:val="24"/>
        </w:rPr>
        <w:t>lf</w:t>
      </w:r>
      <w:r w:rsidR="003020CF" w:rsidRPr="00A835BE">
        <w:rPr>
          <w:rFonts w:ascii="Arial" w:hAnsi="Arial" w:cs="Arial"/>
          <w:iCs/>
          <w:sz w:val="24"/>
          <w:szCs w:val="24"/>
        </w:rPr>
        <w:t xml:space="preserve"> die Kirche</w:t>
      </w:r>
      <w:r w:rsidRPr="00A835BE">
        <w:rPr>
          <w:rFonts w:ascii="Arial" w:hAnsi="Arial" w:cs="Arial"/>
          <w:iCs/>
          <w:sz w:val="24"/>
          <w:szCs w:val="24"/>
        </w:rPr>
        <w:t xml:space="preserve"> mit einem Solarprojekt</w:t>
      </w:r>
      <w:r w:rsidR="00217074" w:rsidRPr="00A835BE">
        <w:rPr>
          <w:rFonts w:ascii="Arial" w:hAnsi="Arial" w:cs="Arial"/>
          <w:iCs/>
          <w:sz w:val="24"/>
          <w:szCs w:val="24"/>
        </w:rPr>
        <w:t>,</w:t>
      </w:r>
      <w:r w:rsidR="00206DD2" w:rsidRPr="00A835BE">
        <w:rPr>
          <w:rFonts w:ascii="Arial" w:hAnsi="Arial" w:cs="Arial"/>
          <w:iCs/>
          <w:sz w:val="24"/>
          <w:szCs w:val="24"/>
        </w:rPr>
        <w:t xml:space="preserve"> initiiert von</w:t>
      </w:r>
      <w:r w:rsidR="00191C94" w:rsidRPr="00A835BE">
        <w:rPr>
          <w:rFonts w:ascii="Arial" w:hAnsi="Arial" w:cs="Arial"/>
          <w:iCs/>
          <w:sz w:val="24"/>
          <w:szCs w:val="24"/>
        </w:rPr>
        <w:t xml:space="preserve"> Padre Lucas</w:t>
      </w:r>
      <w:r w:rsidR="000B3EC2" w:rsidRPr="00A835BE">
        <w:rPr>
          <w:rFonts w:ascii="Arial" w:hAnsi="Arial" w:cs="Arial"/>
          <w:iCs/>
          <w:sz w:val="24"/>
          <w:szCs w:val="24"/>
        </w:rPr>
        <w:t xml:space="preserve"> Galante</w:t>
      </w:r>
      <w:r w:rsidR="003439D1" w:rsidRPr="00A835BE">
        <w:rPr>
          <w:rFonts w:ascii="Arial" w:hAnsi="Arial" w:cs="Arial"/>
          <w:iCs/>
          <w:sz w:val="24"/>
          <w:szCs w:val="24"/>
        </w:rPr>
        <w:t>, unterstützt vom Lateinamerika-Hilfswerk Adveniat</w:t>
      </w:r>
      <w:r w:rsidRPr="00A835BE">
        <w:rPr>
          <w:rFonts w:ascii="Arial" w:hAnsi="Arial" w:cs="Arial"/>
          <w:iCs/>
          <w:sz w:val="24"/>
          <w:szCs w:val="24"/>
        </w:rPr>
        <w:t xml:space="preserve">. Seitdem </w:t>
      </w:r>
      <w:r w:rsidR="003439D1" w:rsidRPr="00A835BE">
        <w:rPr>
          <w:rFonts w:ascii="Arial" w:hAnsi="Arial" w:cs="Arial"/>
          <w:iCs/>
          <w:sz w:val="24"/>
          <w:szCs w:val="24"/>
        </w:rPr>
        <w:t xml:space="preserve">kehren immer </w:t>
      </w:r>
      <w:r w:rsidR="00D37B04" w:rsidRPr="00A835BE">
        <w:rPr>
          <w:rFonts w:ascii="Arial" w:hAnsi="Arial" w:cs="Arial"/>
          <w:iCs/>
          <w:sz w:val="24"/>
          <w:szCs w:val="24"/>
        </w:rPr>
        <w:t>mehr j</w:t>
      </w:r>
      <w:r w:rsidRPr="00A835BE">
        <w:rPr>
          <w:rFonts w:ascii="Arial" w:hAnsi="Arial" w:cs="Arial"/>
          <w:iCs/>
          <w:sz w:val="24"/>
          <w:szCs w:val="24"/>
        </w:rPr>
        <w:t xml:space="preserve">unge Familien </w:t>
      </w:r>
      <w:r w:rsidR="005C2124" w:rsidRPr="00A835BE">
        <w:rPr>
          <w:rFonts w:ascii="Arial" w:hAnsi="Arial" w:cs="Arial"/>
          <w:iCs/>
          <w:sz w:val="24"/>
          <w:szCs w:val="24"/>
        </w:rPr>
        <w:t xml:space="preserve">in das Dorf </w:t>
      </w:r>
      <w:r w:rsidRPr="00A835BE">
        <w:rPr>
          <w:rFonts w:ascii="Arial" w:hAnsi="Arial" w:cs="Arial"/>
          <w:iCs/>
          <w:sz w:val="24"/>
          <w:szCs w:val="24"/>
        </w:rPr>
        <w:t xml:space="preserve">zurück. So wie </w:t>
      </w:r>
      <w:r w:rsidR="00D37B04" w:rsidRPr="00A835BE">
        <w:rPr>
          <w:rFonts w:ascii="Arial" w:hAnsi="Arial" w:cs="Arial"/>
          <w:iCs/>
          <w:sz w:val="24"/>
          <w:szCs w:val="24"/>
        </w:rPr>
        <w:t xml:space="preserve">der 42-jährige </w:t>
      </w:r>
      <w:r w:rsidRPr="00A835BE">
        <w:rPr>
          <w:rFonts w:ascii="Arial" w:hAnsi="Arial" w:cs="Arial"/>
          <w:iCs/>
          <w:sz w:val="24"/>
          <w:szCs w:val="24"/>
        </w:rPr>
        <w:t xml:space="preserve">Hector </w:t>
      </w:r>
      <w:proofErr w:type="spellStart"/>
      <w:r w:rsidRPr="00A835BE">
        <w:rPr>
          <w:rFonts w:ascii="Arial" w:hAnsi="Arial" w:cs="Arial"/>
          <w:iCs/>
          <w:sz w:val="24"/>
          <w:szCs w:val="24"/>
        </w:rPr>
        <w:t>Yapura</w:t>
      </w:r>
      <w:proofErr w:type="spellEnd"/>
      <w:r w:rsidRPr="00A835BE">
        <w:rPr>
          <w:rFonts w:ascii="Arial" w:hAnsi="Arial" w:cs="Arial"/>
          <w:iCs/>
          <w:sz w:val="24"/>
          <w:szCs w:val="24"/>
        </w:rPr>
        <w:t xml:space="preserve"> mit seiner Frau und den beiden Kindern. 14 Jahre</w:t>
      </w:r>
      <w:r w:rsidR="00653898" w:rsidRPr="00A835BE">
        <w:rPr>
          <w:rFonts w:ascii="Arial" w:hAnsi="Arial" w:cs="Arial"/>
          <w:iCs/>
          <w:sz w:val="24"/>
          <w:szCs w:val="24"/>
        </w:rPr>
        <w:t xml:space="preserve"> lang</w:t>
      </w:r>
      <w:r w:rsidRPr="00A835BE">
        <w:rPr>
          <w:rFonts w:ascii="Arial" w:hAnsi="Arial" w:cs="Arial"/>
          <w:iCs/>
          <w:sz w:val="24"/>
          <w:szCs w:val="24"/>
        </w:rPr>
        <w:t xml:space="preserve"> </w:t>
      </w:r>
      <w:r w:rsidR="00D37B04" w:rsidRPr="00A835BE">
        <w:rPr>
          <w:rFonts w:ascii="Arial" w:hAnsi="Arial" w:cs="Arial"/>
          <w:iCs/>
          <w:sz w:val="24"/>
          <w:szCs w:val="24"/>
        </w:rPr>
        <w:t>arbeitete er</w:t>
      </w:r>
      <w:r w:rsidRPr="00A835BE">
        <w:rPr>
          <w:rFonts w:ascii="Arial" w:hAnsi="Arial" w:cs="Arial"/>
          <w:iCs/>
          <w:sz w:val="24"/>
          <w:szCs w:val="24"/>
        </w:rPr>
        <w:t xml:space="preserve"> als Koch</w:t>
      </w:r>
      <w:r w:rsidR="00D37B04" w:rsidRPr="00A835BE">
        <w:rPr>
          <w:rFonts w:ascii="Arial" w:hAnsi="Arial" w:cs="Arial"/>
          <w:iCs/>
          <w:sz w:val="24"/>
          <w:szCs w:val="24"/>
        </w:rPr>
        <w:t xml:space="preserve"> in Buenos Aires, jetzt ist er wieder Bauer</w:t>
      </w:r>
      <w:r w:rsidRPr="00A835BE">
        <w:rPr>
          <w:rFonts w:ascii="Arial" w:hAnsi="Arial" w:cs="Arial"/>
          <w:iCs/>
          <w:sz w:val="24"/>
          <w:szCs w:val="24"/>
        </w:rPr>
        <w:t xml:space="preserve">. „Ich </w:t>
      </w:r>
      <w:r w:rsidR="00D37B04" w:rsidRPr="00A835BE">
        <w:rPr>
          <w:rFonts w:ascii="Arial" w:hAnsi="Arial" w:cs="Arial"/>
          <w:iCs/>
          <w:sz w:val="24"/>
          <w:szCs w:val="24"/>
        </w:rPr>
        <w:t>konnte mir ein Auto kaufen und meine Kinder</w:t>
      </w:r>
      <w:r w:rsidR="003439D1" w:rsidRPr="00A835BE">
        <w:rPr>
          <w:rFonts w:ascii="Arial" w:hAnsi="Arial" w:cs="Arial"/>
          <w:iCs/>
          <w:sz w:val="24"/>
          <w:szCs w:val="24"/>
        </w:rPr>
        <w:t xml:space="preserve"> in der Stadt</w:t>
      </w:r>
      <w:r w:rsidR="00D37B04" w:rsidRPr="00A835BE">
        <w:rPr>
          <w:rFonts w:ascii="Arial" w:hAnsi="Arial" w:cs="Arial"/>
          <w:iCs/>
          <w:sz w:val="24"/>
          <w:szCs w:val="24"/>
        </w:rPr>
        <w:t xml:space="preserve"> auf eine gute Schule schicken. Aber ich wurde fünf Mal überfallen</w:t>
      </w:r>
      <w:r w:rsidR="003439D1" w:rsidRPr="00A835BE">
        <w:rPr>
          <w:rFonts w:ascii="Arial" w:hAnsi="Arial" w:cs="Arial"/>
          <w:iCs/>
          <w:sz w:val="24"/>
          <w:szCs w:val="24"/>
        </w:rPr>
        <w:t>“, erzählt er. „Hier leben wir sicher</w:t>
      </w:r>
      <w:r w:rsidR="00653898" w:rsidRPr="00A835BE">
        <w:rPr>
          <w:rFonts w:ascii="Arial" w:hAnsi="Arial" w:cs="Arial"/>
          <w:iCs/>
          <w:sz w:val="24"/>
          <w:szCs w:val="24"/>
        </w:rPr>
        <w:t xml:space="preserve">, </w:t>
      </w:r>
      <w:r w:rsidR="003439D1" w:rsidRPr="00A835BE">
        <w:rPr>
          <w:rFonts w:ascii="Arial" w:hAnsi="Arial" w:cs="Arial"/>
          <w:iCs/>
          <w:sz w:val="24"/>
          <w:szCs w:val="24"/>
        </w:rPr>
        <w:t>frei</w:t>
      </w:r>
      <w:r w:rsidR="00653898" w:rsidRPr="00A835BE">
        <w:rPr>
          <w:rFonts w:ascii="Arial" w:hAnsi="Arial" w:cs="Arial"/>
          <w:iCs/>
          <w:sz w:val="24"/>
          <w:szCs w:val="24"/>
        </w:rPr>
        <w:t xml:space="preserve"> und u</w:t>
      </w:r>
      <w:r w:rsidR="003439D1" w:rsidRPr="00A835BE">
        <w:rPr>
          <w:rFonts w:ascii="Arial" w:hAnsi="Arial" w:cs="Arial"/>
          <w:iCs/>
          <w:sz w:val="24"/>
          <w:szCs w:val="24"/>
        </w:rPr>
        <w:t xml:space="preserve">msonst.“ Denn das Land gehört ihm. </w:t>
      </w:r>
    </w:p>
    <w:p w14:paraId="6F68A43E" w14:textId="01CA5C0B" w:rsidR="00653898" w:rsidRPr="00A835BE" w:rsidRDefault="00653898" w:rsidP="00A835BE">
      <w:pPr>
        <w:spacing w:after="160"/>
        <w:rPr>
          <w:rFonts w:ascii="Arial" w:hAnsi="Arial" w:cs="Arial"/>
          <w:sz w:val="24"/>
          <w:szCs w:val="24"/>
        </w:rPr>
      </w:pPr>
      <w:proofErr w:type="spellStart"/>
      <w:r w:rsidRPr="00A835BE">
        <w:rPr>
          <w:rFonts w:ascii="Arial" w:hAnsi="Arial" w:cs="Arial"/>
          <w:iCs/>
          <w:sz w:val="24"/>
          <w:szCs w:val="24"/>
        </w:rPr>
        <w:t>Cabrería</w:t>
      </w:r>
      <w:proofErr w:type="spellEnd"/>
      <w:r w:rsidRPr="00A835BE">
        <w:rPr>
          <w:rFonts w:ascii="Arial" w:hAnsi="Arial" w:cs="Arial"/>
          <w:iCs/>
          <w:sz w:val="24"/>
          <w:szCs w:val="24"/>
        </w:rPr>
        <w:t xml:space="preserve"> liegt </w:t>
      </w:r>
      <w:r w:rsidR="003D4AE6" w:rsidRPr="00A835BE">
        <w:rPr>
          <w:rFonts w:ascii="Arial" w:hAnsi="Arial" w:cs="Arial"/>
          <w:sz w:val="24"/>
          <w:szCs w:val="24"/>
        </w:rPr>
        <w:t xml:space="preserve">am </w:t>
      </w:r>
      <w:proofErr w:type="spellStart"/>
      <w:r w:rsidR="003D4AE6" w:rsidRPr="00A835BE">
        <w:rPr>
          <w:rFonts w:ascii="Arial" w:hAnsi="Arial" w:cs="Arial"/>
          <w:sz w:val="24"/>
          <w:szCs w:val="24"/>
        </w:rPr>
        <w:t>Ost</w:t>
      </w:r>
      <w:r w:rsidRPr="00A835BE">
        <w:rPr>
          <w:rFonts w:ascii="Arial" w:hAnsi="Arial" w:cs="Arial"/>
          <w:sz w:val="24"/>
          <w:szCs w:val="24"/>
        </w:rPr>
        <w:t>hang</w:t>
      </w:r>
      <w:proofErr w:type="spellEnd"/>
      <w:r w:rsidRPr="00A835BE">
        <w:rPr>
          <w:rFonts w:ascii="Arial" w:hAnsi="Arial" w:cs="Arial"/>
          <w:sz w:val="24"/>
          <w:szCs w:val="24"/>
        </w:rPr>
        <w:t xml:space="preserve"> der Anden in einem</w:t>
      </w:r>
      <w:r w:rsidR="007F2C45" w:rsidRPr="00A835BE">
        <w:rPr>
          <w:rFonts w:ascii="Arial" w:hAnsi="Arial" w:cs="Arial"/>
          <w:sz w:val="24"/>
          <w:szCs w:val="24"/>
        </w:rPr>
        <w:t xml:space="preserve"> grünen</w:t>
      </w:r>
      <w:r w:rsidRPr="00A835BE">
        <w:rPr>
          <w:rFonts w:ascii="Arial" w:hAnsi="Arial" w:cs="Arial"/>
          <w:sz w:val="24"/>
          <w:szCs w:val="24"/>
        </w:rPr>
        <w:t xml:space="preserve"> Tal, das mehr eine Hochebene ist. </w:t>
      </w:r>
      <w:r w:rsidR="009F303A" w:rsidRPr="00A835BE">
        <w:rPr>
          <w:rFonts w:ascii="Arial" w:hAnsi="Arial" w:cs="Arial"/>
          <w:sz w:val="24"/>
          <w:szCs w:val="24"/>
        </w:rPr>
        <w:t>Eine</w:t>
      </w:r>
      <w:r w:rsidRPr="00A835BE">
        <w:rPr>
          <w:rFonts w:ascii="Arial" w:hAnsi="Arial" w:cs="Arial"/>
          <w:sz w:val="24"/>
          <w:szCs w:val="24"/>
        </w:rPr>
        <w:t xml:space="preserve"> staubige</w:t>
      </w:r>
      <w:r w:rsidR="003D4AE6" w:rsidRPr="00A835BE">
        <w:rPr>
          <w:rFonts w:ascii="Arial" w:hAnsi="Arial" w:cs="Arial"/>
          <w:sz w:val="24"/>
          <w:szCs w:val="24"/>
        </w:rPr>
        <w:t xml:space="preserve"> Buckelpiste</w:t>
      </w:r>
      <w:r w:rsidRPr="00A835BE">
        <w:rPr>
          <w:rFonts w:ascii="Arial" w:hAnsi="Arial" w:cs="Arial"/>
          <w:sz w:val="24"/>
          <w:szCs w:val="24"/>
        </w:rPr>
        <w:t xml:space="preserve"> </w:t>
      </w:r>
      <w:r w:rsidR="009F303A" w:rsidRPr="00A835BE">
        <w:rPr>
          <w:rFonts w:ascii="Arial" w:hAnsi="Arial" w:cs="Arial"/>
          <w:sz w:val="24"/>
          <w:szCs w:val="24"/>
        </w:rPr>
        <w:t>führt dorthin</w:t>
      </w:r>
      <w:r w:rsidRPr="00A835BE">
        <w:rPr>
          <w:rFonts w:ascii="Arial" w:hAnsi="Arial" w:cs="Arial"/>
          <w:sz w:val="24"/>
          <w:szCs w:val="24"/>
        </w:rPr>
        <w:t xml:space="preserve">, </w:t>
      </w:r>
      <w:r w:rsidR="009F303A" w:rsidRPr="00A835BE">
        <w:rPr>
          <w:rFonts w:ascii="Arial" w:hAnsi="Arial" w:cs="Arial"/>
          <w:sz w:val="24"/>
          <w:szCs w:val="24"/>
        </w:rPr>
        <w:t>vorbei an</w:t>
      </w:r>
      <w:r w:rsidRPr="00A835BE">
        <w:rPr>
          <w:rFonts w:ascii="Arial" w:hAnsi="Arial" w:cs="Arial"/>
          <w:sz w:val="24"/>
          <w:szCs w:val="24"/>
        </w:rPr>
        <w:t xml:space="preserve"> atemberaubenden Schluchten und Felsformationen</w:t>
      </w:r>
      <w:r w:rsidR="007F2C45" w:rsidRPr="00A835BE">
        <w:rPr>
          <w:rFonts w:ascii="Arial" w:hAnsi="Arial" w:cs="Arial"/>
          <w:sz w:val="24"/>
          <w:szCs w:val="24"/>
        </w:rPr>
        <w:t>. D</w:t>
      </w:r>
      <w:r w:rsidR="00D6328D" w:rsidRPr="00A835BE">
        <w:rPr>
          <w:rFonts w:ascii="Arial" w:hAnsi="Arial" w:cs="Arial"/>
          <w:sz w:val="24"/>
          <w:szCs w:val="24"/>
        </w:rPr>
        <w:t>ie</w:t>
      </w:r>
      <w:r w:rsidR="007F2C45" w:rsidRPr="00A835BE">
        <w:rPr>
          <w:rFonts w:ascii="Arial" w:hAnsi="Arial" w:cs="Arial"/>
          <w:sz w:val="24"/>
          <w:szCs w:val="24"/>
        </w:rPr>
        <w:t xml:space="preserve"> wunderschönen Landschaft </w:t>
      </w:r>
      <w:r w:rsidR="009F303A" w:rsidRPr="00A835BE">
        <w:rPr>
          <w:rFonts w:ascii="Arial" w:hAnsi="Arial" w:cs="Arial"/>
          <w:sz w:val="24"/>
          <w:szCs w:val="24"/>
        </w:rPr>
        <w:t xml:space="preserve">zwischen </w:t>
      </w:r>
      <w:r w:rsidR="00D6328D" w:rsidRPr="00A835BE">
        <w:rPr>
          <w:rFonts w:ascii="Arial" w:hAnsi="Arial" w:cs="Arial"/>
          <w:sz w:val="24"/>
          <w:szCs w:val="24"/>
        </w:rPr>
        <w:t xml:space="preserve">den </w:t>
      </w:r>
      <w:r w:rsidR="009F303A" w:rsidRPr="00A835BE">
        <w:rPr>
          <w:rFonts w:ascii="Arial" w:hAnsi="Arial" w:cs="Arial"/>
          <w:sz w:val="24"/>
          <w:szCs w:val="24"/>
        </w:rPr>
        <w:t xml:space="preserve">majestätischen Bergen </w:t>
      </w:r>
      <w:r w:rsidR="00D6328D" w:rsidRPr="00A835BE">
        <w:rPr>
          <w:rFonts w:ascii="Arial" w:hAnsi="Arial" w:cs="Arial"/>
          <w:sz w:val="24"/>
          <w:szCs w:val="24"/>
        </w:rPr>
        <w:t>kann jedoch nicht darüber hinwegtäuschen, dass hier</w:t>
      </w:r>
      <w:r w:rsidR="007F2C45" w:rsidRPr="00A835BE">
        <w:rPr>
          <w:rFonts w:ascii="Arial" w:hAnsi="Arial" w:cs="Arial"/>
          <w:sz w:val="24"/>
          <w:szCs w:val="24"/>
        </w:rPr>
        <w:t xml:space="preserve"> eine der ärmsten Regionen des Landes</w:t>
      </w:r>
      <w:r w:rsidR="00D6328D" w:rsidRPr="00A835BE">
        <w:rPr>
          <w:rFonts w:ascii="Arial" w:hAnsi="Arial" w:cs="Arial"/>
          <w:sz w:val="24"/>
          <w:szCs w:val="24"/>
        </w:rPr>
        <w:t xml:space="preserve"> ist</w:t>
      </w:r>
      <w:r w:rsidR="007F2C45" w:rsidRPr="00A835BE">
        <w:rPr>
          <w:rFonts w:ascii="Arial" w:hAnsi="Arial" w:cs="Arial"/>
          <w:sz w:val="24"/>
          <w:szCs w:val="24"/>
        </w:rPr>
        <w:t>.</w:t>
      </w:r>
      <w:r w:rsidR="00597EDA" w:rsidRPr="00A835BE">
        <w:rPr>
          <w:rFonts w:ascii="Arial" w:hAnsi="Arial" w:cs="Arial"/>
          <w:sz w:val="24"/>
          <w:szCs w:val="24"/>
        </w:rPr>
        <w:t xml:space="preserve"> Früher </w:t>
      </w:r>
      <w:r w:rsidR="00D6328D" w:rsidRPr="00A835BE">
        <w:rPr>
          <w:rFonts w:ascii="Arial" w:hAnsi="Arial" w:cs="Arial"/>
          <w:sz w:val="24"/>
          <w:szCs w:val="24"/>
        </w:rPr>
        <w:t xml:space="preserve">war </w:t>
      </w:r>
      <w:proofErr w:type="spellStart"/>
      <w:r w:rsidR="00597EDA" w:rsidRPr="00A835BE">
        <w:rPr>
          <w:rFonts w:ascii="Arial" w:hAnsi="Arial" w:cs="Arial"/>
          <w:sz w:val="24"/>
          <w:szCs w:val="24"/>
        </w:rPr>
        <w:t>Cabrería</w:t>
      </w:r>
      <w:proofErr w:type="spellEnd"/>
      <w:r w:rsidR="00597EDA" w:rsidRPr="00A835BE">
        <w:rPr>
          <w:rFonts w:ascii="Arial" w:hAnsi="Arial" w:cs="Arial"/>
          <w:sz w:val="24"/>
          <w:szCs w:val="24"/>
        </w:rPr>
        <w:t xml:space="preserve"> </w:t>
      </w:r>
      <w:r w:rsidR="00D6328D" w:rsidRPr="00A835BE">
        <w:rPr>
          <w:rFonts w:ascii="Arial" w:hAnsi="Arial" w:cs="Arial"/>
          <w:sz w:val="24"/>
          <w:szCs w:val="24"/>
        </w:rPr>
        <w:t xml:space="preserve">Teil </w:t>
      </w:r>
      <w:r w:rsidR="00597EDA" w:rsidRPr="00A835BE">
        <w:rPr>
          <w:rFonts w:ascii="Arial" w:hAnsi="Arial" w:cs="Arial"/>
          <w:sz w:val="24"/>
          <w:szCs w:val="24"/>
        </w:rPr>
        <w:t xml:space="preserve">einer Finca. „Meine Großeltern haben </w:t>
      </w:r>
      <w:r w:rsidR="003D7CCF" w:rsidRPr="00A835BE">
        <w:rPr>
          <w:rFonts w:ascii="Arial" w:hAnsi="Arial" w:cs="Arial"/>
          <w:sz w:val="24"/>
          <w:szCs w:val="24"/>
        </w:rPr>
        <w:t>sehr</w:t>
      </w:r>
      <w:r w:rsidR="00597EDA" w:rsidRPr="00A835BE">
        <w:rPr>
          <w:rFonts w:ascii="Arial" w:hAnsi="Arial" w:cs="Arial"/>
          <w:sz w:val="24"/>
          <w:szCs w:val="24"/>
        </w:rPr>
        <w:t xml:space="preserve"> gelitten. Sie</w:t>
      </w:r>
      <w:r w:rsidR="003D7CCF" w:rsidRPr="00A835BE">
        <w:rPr>
          <w:rFonts w:ascii="Arial" w:hAnsi="Arial" w:cs="Arial"/>
          <w:sz w:val="24"/>
          <w:szCs w:val="24"/>
        </w:rPr>
        <w:t xml:space="preserve"> </w:t>
      </w:r>
      <w:r w:rsidR="00597EDA" w:rsidRPr="00A835BE">
        <w:rPr>
          <w:rFonts w:ascii="Arial" w:hAnsi="Arial" w:cs="Arial"/>
          <w:sz w:val="24"/>
          <w:szCs w:val="24"/>
        </w:rPr>
        <w:t xml:space="preserve">mussten für den </w:t>
      </w:r>
      <w:proofErr w:type="spellStart"/>
      <w:r w:rsidR="003722A5" w:rsidRPr="00A835BE">
        <w:rPr>
          <w:rFonts w:ascii="Arial" w:hAnsi="Arial" w:cs="Arial"/>
          <w:sz w:val="24"/>
          <w:szCs w:val="24"/>
        </w:rPr>
        <w:t>Patrón</w:t>
      </w:r>
      <w:proofErr w:type="spellEnd"/>
      <w:r w:rsidR="003722A5" w:rsidRPr="00A835BE">
        <w:rPr>
          <w:rFonts w:ascii="Arial" w:hAnsi="Arial" w:cs="Arial"/>
          <w:sz w:val="24"/>
          <w:szCs w:val="24"/>
        </w:rPr>
        <w:t xml:space="preserve"> </w:t>
      </w:r>
      <w:r w:rsidR="00597EDA" w:rsidRPr="00A835BE">
        <w:rPr>
          <w:rFonts w:ascii="Arial" w:hAnsi="Arial" w:cs="Arial"/>
          <w:sz w:val="24"/>
          <w:szCs w:val="24"/>
        </w:rPr>
        <w:t>arbeiten und zahlen, wenn sie Tiere halten wollten“, erzählt</w:t>
      </w:r>
      <w:r w:rsidR="00912E55" w:rsidRPr="00A835BE">
        <w:rPr>
          <w:rFonts w:ascii="Arial" w:hAnsi="Arial" w:cs="Arial"/>
          <w:sz w:val="24"/>
          <w:szCs w:val="24"/>
        </w:rPr>
        <w:t xml:space="preserve"> </w:t>
      </w:r>
      <w:r w:rsidR="00597EDA" w:rsidRPr="00A835BE">
        <w:rPr>
          <w:rFonts w:ascii="Arial" w:hAnsi="Arial" w:cs="Arial"/>
          <w:sz w:val="24"/>
          <w:szCs w:val="24"/>
        </w:rPr>
        <w:t xml:space="preserve">Hector. </w:t>
      </w:r>
      <w:r w:rsidR="003722A5" w:rsidRPr="00A835BE">
        <w:rPr>
          <w:rFonts w:ascii="Arial" w:hAnsi="Arial" w:cs="Arial"/>
          <w:sz w:val="24"/>
          <w:szCs w:val="24"/>
        </w:rPr>
        <w:t xml:space="preserve">Vor ungefähr 30 Jahren verkaufte der Großgrundbesitzer einen Teil seines Landes </w:t>
      </w:r>
      <w:r w:rsidR="00D6328D" w:rsidRPr="00A835BE">
        <w:rPr>
          <w:rFonts w:ascii="Arial" w:hAnsi="Arial" w:cs="Arial"/>
          <w:sz w:val="24"/>
          <w:szCs w:val="24"/>
        </w:rPr>
        <w:t>zu einem fairen</w:t>
      </w:r>
      <w:r w:rsidR="003722A5" w:rsidRPr="00A835BE">
        <w:rPr>
          <w:rFonts w:ascii="Arial" w:hAnsi="Arial" w:cs="Arial"/>
          <w:sz w:val="24"/>
          <w:szCs w:val="24"/>
        </w:rPr>
        <w:t xml:space="preserve"> Preis an die Arbeiter. </w:t>
      </w:r>
      <w:r w:rsidR="003D7CCF" w:rsidRPr="00A835BE">
        <w:rPr>
          <w:rFonts w:ascii="Arial" w:hAnsi="Arial" w:cs="Arial"/>
          <w:sz w:val="24"/>
          <w:szCs w:val="24"/>
        </w:rPr>
        <w:t>Nun gehört jeder Familie das Land</w:t>
      </w:r>
      <w:r w:rsidR="000E39B2" w:rsidRPr="00A835BE">
        <w:rPr>
          <w:rFonts w:ascii="Arial" w:hAnsi="Arial" w:cs="Arial"/>
          <w:sz w:val="24"/>
          <w:szCs w:val="24"/>
        </w:rPr>
        <w:t>,</w:t>
      </w:r>
      <w:r w:rsidR="003D7CCF" w:rsidRPr="00A835BE">
        <w:rPr>
          <w:rFonts w:ascii="Arial" w:hAnsi="Arial" w:cs="Arial"/>
          <w:sz w:val="24"/>
          <w:szCs w:val="24"/>
        </w:rPr>
        <w:t xml:space="preserve"> auf </w:t>
      </w:r>
      <w:r w:rsidR="00D6328D" w:rsidRPr="00A835BE">
        <w:rPr>
          <w:rFonts w:ascii="Arial" w:hAnsi="Arial" w:cs="Arial"/>
          <w:sz w:val="24"/>
          <w:szCs w:val="24"/>
        </w:rPr>
        <w:t xml:space="preserve">dem ihr einfaches </w:t>
      </w:r>
      <w:proofErr w:type="spellStart"/>
      <w:r w:rsidR="009F303A" w:rsidRPr="00A835BE">
        <w:rPr>
          <w:rFonts w:ascii="Arial" w:hAnsi="Arial" w:cs="Arial"/>
          <w:sz w:val="24"/>
          <w:szCs w:val="24"/>
        </w:rPr>
        <w:t>Lehm</w:t>
      </w:r>
      <w:r w:rsidR="00D6328D" w:rsidRPr="00A835BE">
        <w:rPr>
          <w:rFonts w:ascii="Arial" w:hAnsi="Arial" w:cs="Arial"/>
          <w:sz w:val="24"/>
          <w:szCs w:val="24"/>
        </w:rPr>
        <w:t>haus</w:t>
      </w:r>
      <w:proofErr w:type="spellEnd"/>
      <w:r w:rsidR="00D6328D" w:rsidRPr="00A835BE">
        <w:rPr>
          <w:rFonts w:ascii="Arial" w:hAnsi="Arial" w:cs="Arial"/>
          <w:sz w:val="24"/>
          <w:szCs w:val="24"/>
        </w:rPr>
        <w:t xml:space="preserve"> steht,</w:t>
      </w:r>
      <w:r w:rsidR="003D7CCF" w:rsidRPr="00A835BE">
        <w:rPr>
          <w:rFonts w:ascii="Arial" w:hAnsi="Arial" w:cs="Arial"/>
          <w:sz w:val="24"/>
          <w:szCs w:val="24"/>
        </w:rPr>
        <w:t xml:space="preserve"> und </w:t>
      </w:r>
      <w:r w:rsidR="00D6328D" w:rsidRPr="00A835BE">
        <w:rPr>
          <w:rFonts w:ascii="Arial" w:hAnsi="Arial" w:cs="Arial"/>
          <w:sz w:val="24"/>
          <w:szCs w:val="24"/>
        </w:rPr>
        <w:t xml:space="preserve">dazu noch </w:t>
      </w:r>
      <w:r w:rsidR="003D7CCF" w:rsidRPr="00A835BE">
        <w:rPr>
          <w:rFonts w:ascii="Arial" w:hAnsi="Arial" w:cs="Arial"/>
          <w:sz w:val="24"/>
          <w:szCs w:val="24"/>
        </w:rPr>
        <w:t>einige Hektar Feld</w:t>
      </w:r>
      <w:r w:rsidR="000E39B2" w:rsidRPr="00A835BE">
        <w:rPr>
          <w:rFonts w:ascii="Arial" w:hAnsi="Arial" w:cs="Arial"/>
          <w:sz w:val="24"/>
          <w:szCs w:val="24"/>
        </w:rPr>
        <w:t xml:space="preserve"> nebendran</w:t>
      </w:r>
      <w:r w:rsidR="003D7CCF" w:rsidRPr="00A835BE">
        <w:rPr>
          <w:rFonts w:ascii="Arial" w:hAnsi="Arial" w:cs="Arial"/>
          <w:sz w:val="24"/>
          <w:szCs w:val="24"/>
        </w:rPr>
        <w:t>.</w:t>
      </w:r>
      <w:r w:rsidR="00912E55" w:rsidRPr="00A835BE">
        <w:rPr>
          <w:rFonts w:ascii="Arial" w:hAnsi="Arial" w:cs="Arial"/>
          <w:sz w:val="24"/>
          <w:szCs w:val="24"/>
        </w:rPr>
        <w:t xml:space="preserve"> Nur der immer stärker werdende Wassermangel </w:t>
      </w:r>
      <w:r w:rsidR="00EC607A" w:rsidRPr="00A835BE">
        <w:rPr>
          <w:rFonts w:ascii="Arial" w:hAnsi="Arial" w:cs="Arial"/>
          <w:sz w:val="24"/>
          <w:szCs w:val="24"/>
        </w:rPr>
        <w:t xml:space="preserve">treibt </w:t>
      </w:r>
      <w:r w:rsidR="00D6328D" w:rsidRPr="00A835BE">
        <w:rPr>
          <w:rFonts w:ascii="Arial" w:hAnsi="Arial" w:cs="Arial"/>
          <w:sz w:val="24"/>
          <w:szCs w:val="24"/>
        </w:rPr>
        <w:t xml:space="preserve">den Menschen hier die </w:t>
      </w:r>
      <w:r w:rsidR="00EC607A" w:rsidRPr="00A835BE">
        <w:rPr>
          <w:rFonts w:ascii="Arial" w:hAnsi="Arial" w:cs="Arial"/>
          <w:sz w:val="24"/>
          <w:szCs w:val="24"/>
        </w:rPr>
        <w:t>Sorgenfalten auf die Stirn</w:t>
      </w:r>
      <w:r w:rsidR="00D6328D" w:rsidRPr="00A835BE">
        <w:rPr>
          <w:rFonts w:ascii="Arial" w:hAnsi="Arial" w:cs="Arial"/>
          <w:sz w:val="24"/>
          <w:szCs w:val="24"/>
        </w:rPr>
        <w:t xml:space="preserve">. </w:t>
      </w:r>
      <w:r w:rsidR="004131B4" w:rsidRPr="00A835BE">
        <w:rPr>
          <w:rFonts w:ascii="Arial" w:hAnsi="Arial" w:cs="Arial"/>
          <w:sz w:val="24"/>
          <w:szCs w:val="24"/>
        </w:rPr>
        <w:t>Um damit besser umgehen zu können,</w:t>
      </w:r>
      <w:r w:rsidR="00EC607A" w:rsidRPr="00A835BE">
        <w:rPr>
          <w:rFonts w:ascii="Arial" w:hAnsi="Arial" w:cs="Arial"/>
          <w:sz w:val="24"/>
          <w:szCs w:val="24"/>
        </w:rPr>
        <w:t xml:space="preserve"> haben sie in der </w:t>
      </w:r>
      <w:r w:rsidR="00FB05C2" w:rsidRPr="00A835BE">
        <w:rPr>
          <w:rFonts w:ascii="Arial" w:hAnsi="Arial" w:cs="Arial"/>
          <w:sz w:val="24"/>
          <w:szCs w:val="24"/>
        </w:rPr>
        <w:t>Dorfg</w:t>
      </w:r>
      <w:r w:rsidR="00EC607A" w:rsidRPr="00A835BE">
        <w:rPr>
          <w:rFonts w:ascii="Arial" w:hAnsi="Arial" w:cs="Arial"/>
          <w:sz w:val="24"/>
          <w:szCs w:val="24"/>
        </w:rPr>
        <w:t xml:space="preserve">emeinschaft eine Regelung </w:t>
      </w:r>
      <w:r w:rsidR="004131B4" w:rsidRPr="00A835BE">
        <w:rPr>
          <w:rFonts w:ascii="Arial" w:hAnsi="Arial" w:cs="Arial"/>
          <w:sz w:val="24"/>
          <w:szCs w:val="24"/>
        </w:rPr>
        <w:t xml:space="preserve">getroffen </w:t>
      </w:r>
      <w:r w:rsidR="00EC607A" w:rsidRPr="00A835BE">
        <w:rPr>
          <w:rFonts w:ascii="Arial" w:hAnsi="Arial" w:cs="Arial"/>
          <w:sz w:val="24"/>
          <w:szCs w:val="24"/>
        </w:rPr>
        <w:t xml:space="preserve">und teilen sich die </w:t>
      </w:r>
      <w:r w:rsidR="004131B4" w:rsidRPr="00A835BE">
        <w:rPr>
          <w:rFonts w:ascii="Arial" w:hAnsi="Arial" w:cs="Arial"/>
          <w:sz w:val="24"/>
          <w:szCs w:val="24"/>
        </w:rPr>
        <w:t>Bew</w:t>
      </w:r>
      <w:r w:rsidR="00EC607A" w:rsidRPr="00A835BE">
        <w:rPr>
          <w:rFonts w:ascii="Arial" w:hAnsi="Arial" w:cs="Arial"/>
          <w:sz w:val="24"/>
          <w:szCs w:val="24"/>
        </w:rPr>
        <w:t>ässerung der Felder auf</w:t>
      </w:r>
      <w:r w:rsidR="00912E55" w:rsidRPr="00A835BE">
        <w:rPr>
          <w:rFonts w:ascii="Arial" w:hAnsi="Arial" w:cs="Arial"/>
          <w:sz w:val="24"/>
          <w:szCs w:val="24"/>
        </w:rPr>
        <w:t>.</w:t>
      </w:r>
      <w:r w:rsidR="003D7CCF" w:rsidRPr="00A835BE">
        <w:rPr>
          <w:rFonts w:ascii="Arial" w:hAnsi="Arial" w:cs="Arial"/>
          <w:sz w:val="24"/>
          <w:szCs w:val="24"/>
        </w:rPr>
        <w:t xml:space="preserve"> </w:t>
      </w:r>
      <w:r w:rsidR="00A12916" w:rsidRPr="00A835BE">
        <w:rPr>
          <w:rFonts w:ascii="Arial" w:hAnsi="Arial" w:cs="Arial"/>
          <w:sz w:val="24"/>
          <w:szCs w:val="24"/>
        </w:rPr>
        <w:t>„Wir haben kein Geld, aber Land</w:t>
      </w:r>
      <w:r w:rsidR="009F303A" w:rsidRPr="00A835BE">
        <w:rPr>
          <w:rFonts w:ascii="Arial" w:hAnsi="Arial" w:cs="Arial"/>
          <w:sz w:val="24"/>
          <w:szCs w:val="24"/>
        </w:rPr>
        <w:t xml:space="preserve"> und somit </w:t>
      </w:r>
      <w:r w:rsidR="00A12916" w:rsidRPr="00A835BE">
        <w:rPr>
          <w:rFonts w:ascii="Arial" w:hAnsi="Arial" w:cs="Arial"/>
          <w:sz w:val="24"/>
          <w:szCs w:val="24"/>
        </w:rPr>
        <w:t xml:space="preserve">genug zu </w:t>
      </w:r>
      <w:r w:rsidR="00A17A7C" w:rsidRPr="00A835BE">
        <w:rPr>
          <w:rFonts w:ascii="Arial" w:hAnsi="Arial" w:cs="Arial"/>
          <w:sz w:val="24"/>
          <w:szCs w:val="24"/>
        </w:rPr>
        <w:t>e</w:t>
      </w:r>
      <w:r w:rsidR="00A12916" w:rsidRPr="00A835BE">
        <w:rPr>
          <w:rFonts w:ascii="Arial" w:hAnsi="Arial" w:cs="Arial"/>
          <w:sz w:val="24"/>
          <w:szCs w:val="24"/>
        </w:rPr>
        <w:t>ssen“, sagt Hector</w:t>
      </w:r>
      <w:r w:rsidR="00912E55" w:rsidRPr="00A835BE">
        <w:rPr>
          <w:rFonts w:ascii="Arial" w:hAnsi="Arial" w:cs="Arial"/>
          <w:sz w:val="24"/>
          <w:szCs w:val="24"/>
        </w:rPr>
        <w:t>, schiebt seinen Hut aus dem Gesicht und stützt sich auf die Hacke.</w:t>
      </w:r>
    </w:p>
    <w:p w14:paraId="0817311E" w14:textId="360BDD6E" w:rsidR="00EE5908" w:rsidRPr="00A835BE" w:rsidRDefault="004131B4" w:rsidP="00A835BE">
      <w:pPr>
        <w:spacing w:after="160"/>
        <w:rPr>
          <w:rFonts w:ascii="Arial" w:hAnsi="Arial" w:cs="Arial"/>
          <w:sz w:val="24"/>
          <w:szCs w:val="24"/>
        </w:rPr>
      </w:pPr>
      <w:r w:rsidRPr="00A835BE">
        <w:rPr>
          <w:rFonts w:ascii="Arial" w:hAnsi="Arial" w:cs="Arial"/>
          <w:sz w:val="24"/>
          <w:szCs w:val="24"/>
        </w:rPr>
        <w:t>Hector</w:t>
      </w:r>
      <w:r w:rsidR="00A12916" w:rsidRPr="00A835BE">
        <w:rPr>
          <w:rFonts w:ascii="Arial" w:hAnsi="Arial" w:cs="Arial"/>
          <w:sz w:val="24"/>
          <w:szCs w:val="24"/>
        </w:rPr>
        <w:t xml:space="preserve"> hat Träume. Zusammen mit seinem Cousin Jacobo Andrés </w:t>
      </w:r>
      <w:proofErr w:type="spellStart"/>
      <w:r w:rsidR="00A12916" w:rsidRPr="00A835BE">
        <w:rPr>
          <w:rFonts w:ascii="Arial" w:hAnsi="Arial" w:cs="Arial"/>
          <w:sz w:val="24"/>
          <w:szCs w:val="24"/>
        </w:rPr>
        <w:t>Yapura</w:t>
      </w:r>
      <w:proofErr w:type="spellEnd"/>
      <w:r w:rsidR="00A12916" w:rsidRPr="00A835BE">
        <w:rPr>
          <w:rFonts w:ascii="Arial" w:hAnsi="Arial" w:cs="Arial"/>
          <w:sz w:val="24"/>
          <w:szCs w:val="24"/>
        </w:rPr>
        <w:t xml:space="preserve"> </w:t>
      </w:r>
      <w:r w:rsidR="009F303A" w:rsidRPr="00A835BE">
        <w:rPr>
          <w:rFonts w:ascii="Arial" w:hAnsi="Arial" w:cs="Arial"/>
          <w:sz w:val="24"/>
          <w:szCs w:val="24"/>
        </w:rPr>
        <w:t xml:space="preserve">plant er ein Tourismusprojekt. </w:t>
      </w:r>
      <w:r w:rsidR="008A5397" w:rsidRPr="00A835BE">
        <w:rPr>
          <w:rFonts w:ascii="Arial" w:hAnsi="Arial" w:cs="Arial"/>
          <w:sz w:val="24"/>
          <w:szCs w:val="24"/>
        </w:rPr>
        <w:t xml:space="preserve">Von Jacobos Elternhaus </w:t>
      </w:r>
      <w:r w:rsidRPr="00A835BE">
        <w:rPr>
          <w:rFonts w:ascii="Arial" w:hAnsi="Arial" w:cs="Arial"/>
          <w:sz w:val="24"/>
          <w:szCs w:val="24"/>
        </w:rPr>
        <w:t>aus führt</w:t>
      </w:r>
      <w:r w:rsidR="008A5397" w:rsidRPr="00A835BE">
        <w:rPr>
          <w:rFonts w:ascii="Arial" w:hAnsi="Arial" w:cs="Arial"/>
          <w:sz w:val="24"/>
          <w:szCs w:val="24"/>
        </w:rPr>
        <w:t xml:space="preserve"> eine halbstündige Wanderung zu warmen Thermalquellen, die sich in einer grünen Schlucht verbergen.</w:t>
      </w:r>
      <w:r w:rsidR="001A27B1" w:rsidRPr="00A835BE">
        <w:rPr>
          <w:rFonts w:ascii="Arial" w:hAnsi="Arial" w:cs="Arial"/>
          <w:sz w:val="24"/>
          <w:szCs w:val="24"/>
        </w:rPr>
        <w:t xml:space="preserve"> Eine Attraktion, die immer mehr Touristen anzieht.</w:t>
      </w:r>
      <w:r w:rsidR="008A5397" w:rsidRPr="00A835BE">
        <w:rPr>
          <w:rFonts w:ascii="Arial" w:hAnsi="Arial" w:cs="Arial"/>
          <w:sz w:val="24"/>
          <w:szCs w:val="24"/>
        </w:rPr>
        <w:t xml:space="preserve"> „Wir </w:t>
      </w:r>
      <w:r w:rsidR="000E39B2" w:rsidRPr="00A835BE">
        <w:rPr>
          <w:rFonts w:ascii="Arial" w:hAnsi="Arial" w:cs="Arial"/>
          <w:sz w:val="24"/>
          <w:szCs w:val="24"/>
        </w:rPr>
        <w:t>möchten</w:t>
      </w:r>
      <w:r w:rsidR="008A5397" w:rsidRPr="00A835BE">
        <w:rPr>
          <w:rFonts w:ascii="Arial" w:hAnsi="Arial" w:cs="Arial"/>
          <w:sz w:val="24"/>
          <w:szCs w:val="24"/>
        </w:rPr>
        <w:t xml:space="preserve"> sie </w:t>
      </w:r>
      <w:r w:rsidR="000E39B2" w:rsidRPr="00A835BE">
        <w:rPr>
          <w:rFonts w:ascii="Arial" w:hAnsi="Arial" w:cs="Arial"/>
          <w:sz w:val="24"/>
          <w:szCs w:val="24"/>
        </w:rPr>
        <w:t>bei uns willkommen heißen</w:t>
      </w:r>
      <w:r w:rsidR="008A5397" w:rsidRPr="00A835BE">
        <w:rPr>
          <w:rFonts w:ascii="Arial" w:hAnsi="Arial" w:cs="Arial"/>
          <w:sz w:val="24"/>
          <w:szCs w:val="24"/>
        </w:rPr>
        <w:t xml:space="preserve"> und</w:t>
      </w:r>
      <w:r w:rsidR="000E39B2" w:rsidRPr="00A835BE">
        <w:rPr>
          <w:rFonts w:ascii="Arial" w:hAnsi="Arial" w:cs="Arial"/>
          <w:sz w:val="24"/>
          <w:szCs w:val="24"/>
        </w:rPr>
        <w:t xml:space="preserve"> </w:t>
      </w:r>
      <w:r w:rsidR="008A5397" w:rsidRPr="00A835BE">
        <w:rPr>
          <w:rFonts w:ascii="Arial" w:hAnsi="Arial" w:cs="Arial"/>
          <w:sz w:val="24"/>
          <w:szCs w:val="24"/>
        </w:rPr>
        <w:t xml:space="preserve">auch von dem natürlichen Reichtum profitieren, der auf unserem Land liegt“, </w:t>
      </w:r>
      <w:r w:rsidR="000E39B2" w:rsidRPr="00A835BE">
        <w:rPr>
          <w:rFonts w:ascii="Arial" w:hAnsi="Arial" w:cs="Arial"/>
          <w:sz w:val="24"/>
          <w:szCs w:val="24"/>
        </w:rPr>
        <w:t>erklär</w:t>
      </w:r>
      <w:r w:rsidR="008A5397" w:rsidRPr="00A835BE">
        <w:rPr>
          <w:rFonts w:ascii="Arial" w:hAnsi="Arial" w:cs="Arial"/>
          <w:sz w:val="24"/>
          <w:szCs w:val="24"/>
        </w:rPr>
        <w:t xml:space="preserve">t Jacobo. Der 38-Jährige hat auf dem </w:t>
      </w:r>
      <w:r w:rsidR="00191C94" w:rsidRPr="00A835BE">
        <w:rPr>
          <w:rFonts w:ascii="Arial" w:hAnsi="Arial" w:cs="Arial"/>
          <w:sz w:val="24"/>
          <w:szCs w:val="24"/>
        </w:rPr>
        <w:t>Terrain</w:t>
      </w:r>
      <w:r w:rsidR="008A5397" w:rsidRPr="00A835BE">
        <w:rPr>
          <w:rFonts w:ascii="Arial" w:hAnsi="Arial" w:cs="Arial"/>
          <w:sz w:val="24"/>
          <w:szCs w:val="24"/>
        </w:rPr>
        <w:t xml:space="preserve"> seiner Familie bereits einfache Unterkünfte aus Lehm </w:t>
      </w:r>
      <w:r w:rsidR="000E39B2" w:rsidRPr="00A835BE">
        <w:rPr>
          <w:rFonts w:ascii="Arial" w:hAnsi="Arial" w:cs="Arial"/>
          <w:sz w:val="24"/>
          <w:szCs w:val="24"/>
        </w:rPr>
        <w:t>errichte</w:t>
      </w:r>
      <w:r w:rsidR="008A5397" w:rsidRPr="00A835BE">
        <w:rPr>
          <w:rFonts w:ascii="Arial" w:hAnsi="Arial" w:cs="Arial"/>
          <w:sz w:val="24"/>
          <w:szCs w:val="24"/>
        </w:rPr>
        <w:t xml:space="preserve">t, Hector möchte in einem Anbau an seinem Haus ein kleines Restaurant </w:t>
      </w:r>
      <w:r w:rsidR="00191C94" w:rsidRPr="00A835BE">
        <w:rPr>
          <w:rFonts w:ascii="Arial" w:hAnsi="Arial" w:cs="Arial"/>
          <w:sz w:val="24"/>
          <w:szCs w:val="24"/>
        </w:rPr>
        <w:t>eröffnen</w:t>
      </w:r>
      <w:r w:rsidR="008A5397" w:rsidRPr="00A835BE">
        <w:rPr>
          <w:rFonts w:ascii="Arial" w:hAnsi="Arial" w:cs="Arial"/>
          <w:sz w:val="24"/>
          <w:szCs w:val="24"/>
        </w:rPr>
        <w:t>. „</w:t>
      </w:r>
      <w:r w:rsidR="00191C94" w:rsidRPr="00A835BE">
        <w:rPr>
          <w:rFonts w:ascii="Arial" w:hAnsi="Arial" w:cs="Arial"/>
          <w:sz w:val="24"/>
          <w:szCs w:val="24"/>
        </w:rPr>
        <w:t xml:space="preserve">Jetzt wo wir Strom haben, können wir den Touristen endlich etwas bieten. Touristen brauchen ja Strom“, </w:t>
      </w:r>
      <w:r w:rsidR="000E39B2" w:rsidRPr="00A835BE">
        <w:rPr>
          <w:rFonts w:ascii="Arial" w:hAnsi="Arial" w:cs="Arial"/>
          <w:sz w:val="24"/>
          <w:szCs w:val="24"/>
        </w:rPr>
        <w:t>mein</w:t>
      </w:r>
      <w:r w:rsidR="00191C94" w:rsidRPr="00A835BE">
        <w:rPr>
          <w:rFonts w:ascii="Arial" w:hAnsi="Arial" w:cs="Arial"/>
          <w:sz w:val="24"/>
          <w:szCs w:val="24"/>
        </w:rPr>
        <w:t>t Jacobo. „Ich werde nie wieder weggehen“, sagt Hector</w:t>
      </w:r>
      <w:r w:rsidR="00912E55" w:rsidRPr="00A835BE">
        <w:rPr>
          <w:rFonts w:ascii="Arial" w:hAnsi="Arial" w:cs="Arial"/>
          <w:sz w:val="24"/>
          <w:szCs w:val="24"/>
        </w:rPr>
        <w:t xml:space="preserve"> bestimmt</w:t>
      </w:r>
      <w:r w:rsidR="00191C94" w:rsidRPr="00A835BE">
        <w:rPr>
          <w:rFonts w:ascii="Arial" w:hAnsi="Arial" w:cs="Arial"/>
          <w:sz w:val="24"/>
          <w:szCs w:val="24"/>
        </w:rPr>
        <w:t>. „Nirgendwo werde ich meine Zukunft so frei gestalten können, wie hier</w:t>
      </w:r>
      <w:r w:rsidR="00994B04" w:rsidRPr="00A835BE">
        <w:rPr>
          <w:rFonts w:ascii="Arial" w:hAnsi="Arial" w:cs="Arial"/>
          <w:sz w:val="24"/>
          <w:szCs w:val="24"/>
        </w:rPr>
        <w:t xml:space="preserve"> auf meinem eigenen Land</w:t>
      </w:r>
      <w:r w:rsidR="00191C94" w:rsidRPr="00A835BE">
        <w:rPr>
          <w:rFonts w:ascii="Arial" w:hAnsi="Arial" w:cs="Arial"/>
          <w:sz w:val="24"/>
          <w:szCs w:val="24"/>
        </w:rPr>
        <w:t>.“</w:t>
      </w:r>
    </w:p>
    <w:p w14:paraId="3AFED723" w14:textId="13545252" w:rsidR="00191C94" w:rsidRDefault="00CD3F55" w:rsidP="00BF5906">
      <w:pPr>
        <w:spacing w:after="160"/>
        <w:rPr>
          <w:rFonts w:ascii="Arial" w:hAnsi="Arial" w:cs="Arial"/>
          <w:i/>
          <w:sz w:val="24"/>
          <w:szCs w:val="24"/>
        </w:rPr>
      </w:pPr>
      <w:r w:rsidRPr="00A835BE">
        <w:rPr>
          <w:rFonts w:ascii="Arial" w:hAnsi="Arial" w:cs="Arial"/>
          <w:i/>
          <w:sz w:val="24"/>
          <w:szCs w:val="24"/>
        </w:rPr>
        <w:t>Text: Christina Weise</w:t>
      </w:r>
      <w:r w:rsidR="00F13B85">
        <w:rPr>
          <w:rFonts w:ascii="Arial" w:hAnsi="Arial" w:cs="Arial"/>
          <w:i/>
          <w:sz w:val="24"/>
          <w:szCs w:val="24"/>
        </w:rPr>
        <w:t>;</w:t>
      </w:r>
      <w:bookmarkStart w:id="0" w:name="_GoBack"/>
      <w:bookmarkEnd w:id="0"/>
      <w:r w:rsidRPr="00A835BE">
        <w:rPr>
          <w:rFonts w:ascii="Arial" w:hAnsi="Arial" w:cs="Arial"/>
          <w:i/>
          <w:sz w:val="24"/>
          <w:szCs w:val="24"/>
        </w:rPr>
        <w:t xml:space="preserve"> Fotos: Jürgen Escher/Adveniat</w:t>
      </w:r>
    </w:p>
    <w:p w14:paraId="093729B1" w14:textId="6930AFA3" w:rsidR="002F5B22" w:rsidRDefault="002F5B22" w:rsidP="002F5B22">
      <w:pPr>
        <w:rPr>
          <w:rFonts w:ascii="Arial" w:hAnsi="Arial" w:cs="Arial"/>
          <w:i/>
          <w:sz w:val="24"/>
          <w:szCs w:val="24"/>
        </w:rPr>
      </w:pPr>
      <w:r>
        <w:rPr>
          <w:rFonts w:ascii="Arial" w:hAnsi="Arial" w:cs="Arial"/>
          <w:b/>
          <w:i/>
          <w:sz w:val="24"/>
          <w:szCs w:val="24"/>
        </w:rPr>
        <w:lastRenderedPageBreak/>
        <w:t>Adveniat-Weihnachtsaktio</w:t>
      </w:r>
      <w:r w:rsidR="0068287D">
        <w:rPr>
          <w:rFonts w:ascii="Arial" w:hAnsi="Arial" w:cs="Arial"/>
          <w:b/>
          <w:i/>
          <w:sz w:val="24"/>
          <w:szCs w:val="24"/>
        </w:rPr>
        <w:t xml:space="preserve">n 2020: </w:t>
      </w:r>
      <w:proofErr w:type="spellStart"/>
      <w:r w:rsidR="0068287D">
        <w:rPr>
          <w:rFonts w:ascii="Arial" w:hAnsi="Arial" w:cs="Arial"/>
          <w:b/>
          <w:i/>
          <w:sz w:val="24"/>
          <w:szCs w:val="24"/>
        </w:rPr>
        <w:t>ÜberLeben</w:t>
      </w:r>
      <w:proofErr w:type="spellEnd"/>
      <w:r w:rsidR="0068287D">
        <w:rPr>
          <w:rFonts w:ascii="Arial" w:hAnsi="Arial" w:cs="Arial"/>
          <w:b/>
          <w:i/>
          <w:sz w:val="24"/>
          <w:szCs w:val="24"/>
        </w:rPr>
        <w:t xml:space="preserve"> auf dem Land</w:t>
      </w:r>
      <w:r w:rsidR="0068287D">
        <w:rPr>
          <w:rFonts w:ascii="Arial" w:hAnsi="Arial" w:cs="Arial"/>
          <w:b/>
          <w:i/>
          <w:sz w:val="24"/>
          <w:szCs w:val="24"/>
        </w:rPr>
        <w:br/>
      </w:r>
      <w:r>
        <w:rPr>
          <w:rFonts w:ascii="Arial" w:hAnsi="Arial" w:cs="Arial"/>
          <w:bCs/>
          <w:i/>
          <w:sz w:val="24"/>
          <w:szCs w:val="24"/>
          <w:shd w:val="clear" w:color="auto" w:fill="FFFFFF"/>
        </w:rPr>
        <w:t xml:space="preserve">Trotz Landflucht lebt jeder Fünfte in Lateinamerika und der Karibik auf dem Land. Das bedeutet häufig auch, abgehängt und ausgeschlossen zu sein. Wer auf dem Land geboren ist, ist dreimal häufiger von Armut betroffen als eine Person, die in der Stadt geboren wird. </w:t>
      </w:r>
      <w:r>
        <w:rPr>
          <w:rFonts w:ascii="Arial" w:hAnsi="Arial" w:cs="Arial"/>
          <w:i/>
          <w:sz w:val="24"/>
          <w:szCs w:val="24"/>
        </w:rPr>
        <w:t xml:space="preserve">Die Gesundheitsstationen in ländlichen Regionen sind oft miserabel ausgestattet, denn es gibt dort kaum Diagnosemöglichkeiten, Medikamente und Fachpersonal. Und dann kam im Mai 2020 auch noch Corona. Das Virus trifft mit der Landbevölkerung auf eine besonders verletzliche Gruppe von Menschen, deren Immunabwehr aufgrund ihrer Armut, den chronischen Leiden an Infektionskrankheiten sowie ihrer schlechten Ernährungssituation bei einer Infektion schnell überfordert ist. </w:t>
      </w:r>
      <w:r>
        <w:rPr>
          <w:rFonts w:ascii="Arial" w:hAnsi="Arial" w:cs="Arial"/>
          <w:bCs/>
          <w:i/>
          <w:sz w:val="24"/>
          <w:szCs w:val="24"/>
          <w:shd w:val="clear" w:color="auto" w:fill="FFFFFF"/>
        </w:rPr>
        <w:t>Deshalb rückt das Lateinamerika-Hilfswerk Adveniat mit seiner diesjährigen Weihnachtsaktion unter dem Motto „</w:t>
      </w:r>
      <w:proofErr w:type="spellStart"/>
      <w:r>
        <w:rPr>
          <w:rFonts w:ascii="Arial" w:hAnsi="Arial" w:cs="Arial"/>
          <w:bCs/>
          <w:i/>
          <w:sz w:val="24"/>
          <w:szCs w:val="24"/>
          <w:shd w:val="clear" w:color="auto" w:fill="FFFFFF"/>
        </w:rPr>
        <w:t>ÜberLeben</w:t>
      </w:r>
      <w:proofErr w:type="spellEnd"/>
      <w:r>
        <w:rPr>
          <w:rFonts w:ascii="Arial" w:hAnsi="Arial" w:cs="Arial"/>
          <w:bCs/>
          <w:i/>
          <w:sz w:val="24"/>
          <w:szCs w:val="24"/>
          <w:shd w:val="clear" w:color="auto" w:fill="FFFFFF"/>
        </w:rPr>
        <w:t xml:space="preserve"> auf dem Land“ die Sorgen und Nöte der armen Landbevölkerung in den Blickpunkt. Schwerpunktländer sind Argentinien, Brasilien und Honduras. Die </w:t>
      </w:r>
      <w:r>
        <w:rPr>
          <w:rFonts w:ascii="Arial" w:hAnsi="Arial" w:cs="Arial"/>
          <w:i/>
          <w:sz w:val="24"/>
          <w:szCs w:val="24"/>
        </w:rPr>
        <w:t xml:space="preserve">Eröffnung der bundesweiten Adveniat-Weihnachtsaktion findet am 1. Advent, dem 29. November 2020, im Bistum Würzburg statt. Die Weihnachtskollekte am 24. und 25. Dezember in allen katholischen Kirchen Deutschlands ist für Adveniat und die Hilfe für die Menschen in Lateinamerika und der Karibik bestimmt. Spendenkonto bei der Bank im Bistum Essen, </w:t>
      </w:r>
      <w:r>
        <w:rPr>
          <w:rFonts w:ascii="Arial" w:hAnsi="Arial" w:cs="Arial"/>
          <w:i/>
          <w:color w:val="000000"/>
          <w:sz w:val="24"/>
          <w:szCs w:val="24"/>
        </w:rPr>
        <w:t>IBAN:</w:t>
      </w:r>
      <w:r>
        <w:rPr>
          <w:rFonts w:ascii="Arial" w:hAnsi="Arial" w:cs="Arial"/>
          <w:i/>
          <w:color w:val="464646"/>
          <w:sz w:val="24"/>
          <w:szCs w:val="24"/>
        </w:rPr>
        <w:t xml:space="preserve"> </w:t>
      </w:r>
      <w:r>
        <w:rPr>
          <w:rFonts w:ascii="Arial" w:hAnsi="Arial" w:cs="Arial"/>
          <w:i/>
          <w:color w:val="000000"/>
          <w:sz w:val="24"/>
          <w:szCs w:val="24"/>
        </w:rPr>
        <w:t xml:space="preserve">DE03 3606 0295 0000 0173 45 oder unter </w:t>
      </w:r>
      <w:r>
        <w:rPr>
          <w:rFonts w:ascii="Arial" w:hAnsi="Arial" w:cs="Arial"/>
          <w:i/>
          <w:sz w:val="24"/>
          <w:szCs w:val="24"/>
        </w:rPr>
        <w:t>www.adveniat.de</w:t>
      </w:r>
      <w:r>
        <w:rPr>
          <w:rFonts w:ascii="Arial" w:hAnsi="Arial" w:cs="Arial"/>
          <w:i/>
          <w:color w:val="000000"/>
          <w:sz w:val="24"/>
          <w:szCs w:val="24"/>
        </w:rPr>
        <w:t xml:space="preserve">. </w:t>
      </w:r>
    </w:p>
    <w:p w14:paraId="028831E3" w14:textId="77777777" w:rsidR="002F5B22" w:rsidRPr="00A835BE" w:rsidRDefault="002F5B22" w:rsidP="00BF5906">
      <w:pPr>
        <w:spacing w:after="160"/>
        <w:rPr>
          <w:rFonts w:ascii="Arial" w:hAnsi="Arial" w:cs="Arial"/>
          <w:sz w:val="24"/>
          <w:szCs w:val="24"/>
        </w:rPr>
      </w:pPr>
    </w:p>
    <w:sectPr w:rsidR="002F5B22" w:rsidRPr="00A835BE">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7C74A" w16cex:dateUtc="2020-05-26T14:50:00Z"/>
  <w16cex:commentExtensible w16cex:durableId="2277C89B" w16cex:dateUtc="2020-05-26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F200A1D" w16cid:durableId="2277C74A"/>
  <w16cid:commentId w16cid:paraId="2A306C77" w16cid:durableId="2277C89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A4"/>
    <w:rsid w:val="00015309"/>
    <w:rsid w:val="0003485D"/>
    <w:rsid w:val="00036D31"/>
    <w:rsid w:val="00051F43"/>
    <w:rsid w:val="00072645"/>
    <w:rsid w:val="00076BFC"/>
    <w:rsid w:val="00096699"/>
    <w:rsid w:val="000B3EC2"/>
    <w:rsid w:val="000E39B2"/>
    <w:rsid w:val="000E44CE"/>
    <w:rsid w:val="000E72B1"/>
    <w:rsid w:val="00111E7C"/>
    <w:rsid w:val="00130BCC"/>
    <w:rsid w:val="00162DF5"/>
    <w:rsid w:val="0017225E"/>
    <w:rsid w:val="00191C94"/>
    <w:rsid w:val="001A27B1"/>
    <w:rsid w:val="001A73B4"/>
    <w:rsid w:val="00206DD2"/>
    <w:rsid w:val="00217074"/>
    <w:rsid w:val="0021738F"/>
    <w:rsid w:val="00220026"/>
    <w:rsid w:val="00234860"/>
    <w:rsid w:val="002414D8"/>
    <w:rsid w:val="00244F6E"/>
    <w:rsid w:val="00293201"/>
    <w:rsid w:val="002B6ECA"/>
    <w:rsid w:val="002E3AEE"/>
    <w:rsid w:val="002E65FF"/>
    <w:rsid w:val="002F5B22"/>
    <w:rsid w:val="003020CF"/>
    <w:rsid w:val="00317BD3"/>
    <w:rsid w:val="00323423"/>
    <w:rsid w:val="003439D1"/>
    <w:rsid w:val="00354A5D"/>
    <w:rsid w:val="003722A5"/>
    <w:rsid w:val="003838CC"/>
    <w:rsid w:val="003A0E8B"/>
    <w:rsid w:val="003C1B2C"/>
    <w:rsid w:val="003D4AE6"/>
    <w:rsid w:val="003D7CCF"/>
    <w:rsid w:val="00400B47"/>
    <w:rsid w:val="0040371F"/>
    <w:rsid w:val="00405A00"/>
    <w:rsid w:val="004079E8"/>
    <w:rsid w:val="004131B4"/>
    <w:rsid w:val="00507B5F"/>
    <w:rsid w:val="00597EDA"/>
    <w:rsid w:val="005C2124"/>
    <w:rsid w:val="0060453B"/>
    <w:rsid w:val="00631AB0"/>
    <w:rsid w:val="00634408"/>
    <w:rsid w:val="00653898"/>
    <w:rsid w:val="0068287D"/>
    <w:rsid w:val="006A7BE2"/>
    <w:rsid w:val="00705F35"/>
    <w:rsid w:val="00721966"/>
    <w:rsid w:val="007F2C45"/>
    <w:rsid w:val="00820EA4"/>
    <w:rsid w:val="00824FF2"/>
    <w:rsid w:val="008439DF"/>
    <w:rsid w:val="00857D4D"/>
    <w:rsid w:val="008915DE"/>
    <w:rsid w:val="008A5397"/>
    <w:rsid w:val="008D54C9"/>
    <w:rsid w:val="008E38BC"/>
    <w:rsid w:val="00912E55"/>
    <w:rsid w:val="009270EB"/>
    <w:rsid w:val="00994B04"/>
    <w:rsid w:val="009A51E1"/>
    <w:rsid w:val="009F303A"/>
    <w:rsid w:val="009F7A63"/>
    <w:rsid w:val="00A12916"/>
    <w:rsid w:val="00A17A7C"/>
    <w:rsid w:val="00A30CF2"/>
    <w:rsid w:val="00A709B4"/>
    <w:rsid w:val="00A835BE"/>
    <w:rsid w:val="00AA242E"/>
    <w:rsid w:val="00AC34BC"/>
    <w:rsid w:val="00AC7666"/>
    <w:rsid w:val="00AD560A"/>
    <w:rsid w:val="00B75E92"/>
    <w:rsid w:val="00BB6EA1"/>
    <w:rsid w:val="00BF5906"/>
    <w:rsid w:val="00C40D86"/>
    <w:rsid w:val="00CA0A43"/>
    <w:rsid w:val="00CD3F55"/>
    <w:rsid w:val="00CD58DC"/>
    <w:rsid w:val="00CE6C4E"/>
    <w:rsid w:val="00D349C0"/>
    <w:rsid w:val="00D368C2"/>
    <w:rsid w:val="00D37B04"/>
    <w:rsid w:val="00D6328D"/>
    <w:rsid w:val="00DB134E"/>
    <w:rsid w:val="00E12135"/>
    <w:rsid w:val="00E711C2"/>
    <w:rsid w:val="00E83A21"/>
    <w:rsid w:val="00EC607A"/>
    <w:rsid w:val="00EE5908"/>
    <w:rsid w:val="00EF028C"/>
    <w:rsid w:val="00F01DAB"/>
    <w:rsid w:val="00F13B85"/>
    <w:rsid w:val="00F16EA7"/>
    <w:rsid w:val="00F219AC"/>
    <w:rsid w:val="00F50328"/>
    <w:rsid w:val="00F53EE3"/>
    <w:rsid w:val="00FB05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F20C"/>
  <w15:chartTrackingRefBased/>
  <w15:docId w15:val="{11862A3E-74FF-4D99-BB47-9B725D22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EA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HTMLVorformatiert">
    <w:name w:val="HTML Preformatted"/>
    <w:basedOn w:val="Standard"/>
    <w:link w:val="HTMLVorformatiertZchn"/>
    <w:uiPriority w:val="99"/>
    <w:semiHidden/>
    <w:unhideWhenUsed/>
    <w:rsid w:val="00DB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B134E"/>
    <w:rPr>
      <w:rFonts w:ascii="Courier New" w:eastAsia="Times New Roman" w:hAnsi="Courier New" w:cs="Courier New"/>
      <w:sz w:val="20"/>
      <w:szCs w:val="20"/>
      <w:lang w:eastAsia="de-DE"/>
    </w:rPr>
  </w:style>
  <w:style w:type="character" w:styleId="Kommentarzeichen">
    <w:name w:val="annotation reference"/>
    <w:basedOn w:val="Absatz-Standardschriftart"/>
    <w:uiPriority w:val="99"/>
    <w:semiHidden/>
    <w:unhideWhenUsed/>
    <w:rsid w:val="00111E7C"/>
    <w:rPr>
      <w:sz w:val="16"/>
      <w:szCs w:val="16"/>
    </w:rPr>
  </w:style>
  <w:style w:type="paragraph" w:styleId="Kommentartext">
    <w:name w:val="annotation text"/>
    <w:basedOn w:val="Standard"/>
    <w:link w:val="KommentartextZchn"/>
    <w:uiPriority w:val="99"/>
    <w:unhideWhenUsed/>
    <w:rsid w:val="00111E7C"/>
    <w:rPr>
      <w:sz w:val="20"/>
      <w:szCs w:val="20"/>
    </w:rPr>
  </w:style>
  <w:style w:type="character" w:customStyle="1" w:styleId="KommentartextZchn">
    <w:name w:val="Kommentartext Zchn"/>
    <w:basedOn w:val="Absatz-Standardschriftart"/>
    <w:link w:val="Kommentartext"/>
    <w:uiPriority w:val="99"/>
    <w:rsid w:val="00111E7C"/>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111E7C"/>
    <w:rPr>
      <w:b/>
      <w:bCs/>
    </w:rPr>
  </w:style>
  <w:style w:type="character" w:customStyle="1" w:styleId="KommentarthemaZchn">
    <w:name w:val="Kommentarthema Zchn"/>
    <w:basedOn w:val="KommentartextZchn"/>
    <w:link w:val="Kommentarthema"/>
    <w:uiPriority w:val="99"/>
    <w:semiHidden/>
    <w:rsid w:val="00111E7C"/>
    <w:rPr>
      <w:rFonts w:ascii="Calibri" w:hAnsi="Calibri" w:cs="Calibri"/>
      <w:b/>
      <w:bCs/>
      <w:sz w:val="20"/>
      <w:szCs w:val="20"/>
    </w:rPr>
  </w:style>
  <w:style w:type="paragraph" w:styleId="Sprechblasentext">
    <w:name w:val="Balloon Text"/>
    <w:basedOn w:val="Standard"/>
    <w:link w:val="SprechblasentextZchn"/>
    <w:uiPriority w:val="99"/>
    <w:semiHidden/>
    <w:unhideWhenUsed/>
    <w:rsid w:val="00111E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8460">
      <w:bodyDiv w:val="1"/>
      <w:marLeft w:val="0"/>
      <w:marRight w:val="0"/>
      <w:marTop w:val="0"/>
      <w:marBottom w:val="0"/>
      <w:divBdr>
        <w:top w:val="none" w:sz="0" w:space="0" w:color="auto"/>
        <w:left w:val="none" w:sz="0" w:space="0" w:color="auto"/>
        <w:bottom w:val="none" w:sz="0" w:space="0" w:color="auto"/>
        <w:right w:val="none" w:sz="0" w:space="0" w:color="auto"/>
      </w:divBdr>
    </w:div>
    <w:div w:id="794250051">
      <w:bodyDiv w:val="1"/>
      <w:marLeft w:val="0"/>
      <w:marRight w:val="0"/>
      <w:marTop w:val="0"/>
      <w:marBottom w:val="0"/>
      <w:divBdr>
        <w:top w:val="none" w:sz="0" w:space="0" w:color="auto"/>
        <w:left w:val="none" w:sz="0" w:space="0" w:color="auto"/>
        <w:bottom w:val="none" w:sz="0" w:space="0" w:color="auto"/>
        <w:right w:val="none" w:sz="0" w:space="0" w:color="auto"/>
      </w:divBdr>
    </w:div>
    <w:div w:id="166778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7254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Weise</dc:creator>
  <cp:keywords/>
  <dc:description/>
  <cp:lastModifiedBy>Kronenburg</cp:lastModifiedBy>
  <cp:revision>6</cp:revision>
  <dcterms:created xsi:type="dcterms:W3CDTF">2020-06-04T13:31:00Z</dcterms:created>
  <dcterms:modified xsi:type="dcterms:W3CDTF">2020-07-03T07:43:00Z</dcterms:modified>
</cp:coreProperties>
</file>